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46" w:rsidRPr="00203047" w:rsidRDefault="00687546" w:rsidP="00203047">
      <w:pPr>
        <w:tabs>
          <w:tab w:val="left" w:pos="1575"/>
        </w:tabs>
        <w:ind w:right="282"/>
        <w:jc w:val="center"/>
        <w:rPr>
          <w:b/>
          <w:sz w:val="24"/>
          <w:szCs w:val="24"/>
        </w:rPr>
      </w:pPr>
      <w:r w:rsidRPr="00203047">
        <w:rPr>
          <w:b/>
          <w:sz w:val="24"/>
          <w:szCs w:val="24"/>
        </w:rPr>
        <w:t xml:space="preserve">KTTO ile </w:t>
      </w:r>
      <w:r w:rsidR="00203047" w:rsidRPr="00203047">
        <w:rPr>
          <w:rFonts w:eastAsia="Times New Roman" w:cs="Times New Roman"/>
          <w:b/>
          <w:bCs/>
          <w:kern w:val="36"/>
          <w:sz w:val="24"/>
          <w:szCs w:val="24"/>
          <w:lang w:eastAsia="tr-TR"/>
        </w:rPr>
        <w:t xml:space="preserve">Mağusa Tıp Merkezi Hastanesi </w:t>
      </w:r>
      <w:r w:rsidRPr="00203047">
        <w:rPr>
          <w:b/>
          <w:sz w:val="24"/>
          <w:szCs w:val="24"/>
        </w:rPr>
        <w:t>Arasında İndirim Sözleşmesi Hakkında Bilgi</w:t>
      </w:r>
    </w:p>
    <w:p w:rsidR="00687546" w:rsidRPr="00203047" w:rsidRDefault="00687546" w:rsidP="00687546">
      <w:pPr>
        <w:rPr>
          <w:sz w:val="24"/>
          <w:szCs w:val="24"/>
        </w:rPr>
      </w:pPr>
    </w:p>
    <w:p w:rsidR="00687546" w:rsidRPr="00203047" w:rsidRDefault="00687546" w:rsidP="00687546">
      <w:pPr>
        <w:numPr>
          <w:ilvl w:val="0"/>
          <w:numId w:val="2"/>
        </w:numPr>
        <w:spacing w:after="0" w:line="240" w:lineRule="auto"/>
        <w:jc w:val="both"/>
        <w:rPr>
          <w:sz w:val="24"/>
          <w:szCs w:val="24"/>
        </w:rPr>
      </w:pPr>
      <w:r w:rsidRPr="00203047">
        <w:rPr>
          <w:sz w:val="24"/>
          <w:szCs w:val="24"/>
        </w:rPr>
        <w:t xml:space="preserve">Kıbrıs Türk Ticaret Odası ile </w:t>
      </w:r>
      <w:r w:rsidR="00203047" w:rsidRPr="00203047">
        <w:rPr>
          <w:rFonts w:eastAsia="Times New Roman" w:cs="Times New Roman"/>
          <w:bCs/>
          <w:kern w:val="36"/>
          <w:sz w:val="24"/>
          <w:szCs w:val="24"/>
          <w:lang w:eastAsia="tr-TR"/>
        </w:rPr>
        <w:t xml:space="preserve">Mağusa Tıp Merkezi Hastanesi </w:t>
      </w:r>
      <w:r w:rsidR="00203047" w:rsidRPr="00060450">
        <w:rPr>
          <w:rFonts w:eastAsia="Times New Roman" w:cs="Arial"/>
          <w:sz w:val="24"/>
          <w:szCs w:val="24"/>
          <w:lang w:eastAsia="tr-TR"/>
        </w:rPr>
        <w:t xml:space="preserve">arasında </w:t>
      </w:r>
      <w:r w:rsidR="00203047" w:rsidRPr="00203047">
        <w:rPr>
          <w:rFonts w:eastAsia="Times New Roman" w:cs="Arial"/>
          <w:sz w:val="24"/>
          <w:szCs w:val="24"/>
          <w:lang w:eastAsia="tr-TR"/>
        </w:rPr>
        <w:t xml:space="preserve">21 Aralık </w:t>
      </w:r>
      <w:r w:rsidR="00203047" w:rsidRPr="00060450">
        <w:rPr>
          <w:rFonts w:eastAsia="Times New Roman" w:cs="Arial"/>
          <w:sz w:val="24"/>
          <w:szCs w:val="24"/>
          <w:lang w:eastAsia="tr-TR"/>
        </w:rPr>
        <w:t xml:space="preserve">2017 tarihinden </w:t>
      </w:r>
      <w:r w:rsidRPr="00203047">
        <w:rPr>
          <w:sz w:val="24"/>
          <w:szCs w:val="24"/>
        </w:rPr>
        <w:t>itibaren yürürlüğe giren üyelerimize yönelik indirim sözleşmesi imzalanmıştır.</w:t>
      </w:r>
    </w:p>
    <w:p w:rsidR="00203047" w:rsidRPr="00203047" w:rsidRDefault="00203047" w:rsidP="00203047">
      <w:pPr>
        <w:spacing w:after="0" w:line="240" w:lineRule="auto"/>
        <w:ind w:left="720"/>
        <w:jc w:val="both"/>
        <w:rPr>
          <w:sz w:val="24"/>
          <w:szCs w:val="24"/>
        </w:rPr>
      </w:pPr>
    </w:p>
    <w:p w:rsidR="00203047" w:rsidRDefault="00203047" w:rsidP="002307D7">
      <w:pPr>
        <w:numPr>
          <w:ilvl w:val="0"/>
          <w:numId w:val="2"/>
        </w:numPr>
        <w:spacing w:after="0" w:line="240" w:lineRule="auto"/>
        <w:jc w:val="both"/>
        <w:rPr>
          <w:sz w:val="24"/>
          <w:szCs w:val="24"/>
        </w:rPr>
      </w:pPr>
      <w:r w:rsidRPr="00060450">
        <w:rPr>
          <w:rFonts w:eastAsia="Times New Roman" w:cs="Arial"/>
          <w:sz w:val="24"/>
          <w:szCs w:val="24"/>
          <w:lang w:eastAsia="tr-TR"/>
        </w:rPr>
        <w:t xml:space="preserve">Sözleşme kapsamında; </w:t>
      </w:r>
      <w:r w:rsidRPr="00203047">
        <w:rPr>
          <w:rFonts w:eastAsia="Times New Roman" w:cs="Times New Roman"/>
          <w:bCs/>
          <w:kern w:val="36"/>
          <w:sz w:val="24"/>
          <w:szCs w:val="24"/>
          <w:lang w:eastAsia="tr-TR"/>
        </w:rPr>
        <w:t>Mağusa Tıp Merkezi Hastanesi</w:t>
      </w:r>
      <w:r w:rsidRPr="00203047">
        <w:rPr>
          <w:rFonts w:eastAsia="Times New Roman" w:cs="Arial"/>
          <w:sz w:val="24"/>
          <w:szCs w:val="24"/>
          <w:lang w:eastAsia="tr-TR"/>
        </w:rPr>
        <w:t>, üyelerimize (</w:t>
      </w:r>
      <w:r w:rsidRPr="00060450">
        <w:rPr>
          <w:rFonts w:eastAsia="Times New Roman" w:cs="Arial"/>
          <w:sz w:val="24"/>
          <w:szCs w:val="24"/>
          <w:lang w:eastAsia="tr-TR"/>
        </w:rPr>
        <w:t>Direktör ve birinci derece yakınlarına</w:t>
      </w:r>
      <w:r w:rsidRPr="00203047">
        <w:rPr>
          <w:rFonts w:eastAsia="Times New Roman" w:cs="Arial"/>
          <w:sz w:val="24"/>
          <w:szCs w:val="24"/>
          <w:lang w:eastAsia="tr-TR"/>
        </w:rPr>
        <w:t>) poliklinik, servis, radyoloji ve lab</w:t>
      </w:r>
      <w:bookmarkStart w:id="0" w:name="_GoBack"/>
      <w:bookmarkEnd w:id="0"/>
      <w:r w:rsidRPr="00203047">
        <w:rPr>
          <w:rFonts w:eastAsia="Times New Roman" w:cs="Arial"/>
          <w:sz w:val="24"/>
          <w:szCs w:val="24"/>
          <w:lang w:eastAsia="tr-TR"/>
        </w:rPr>
        <w:t>oratuvar hizmetleri için %20</w:t>
      </w:r>
      <w:r w:rsidR="002662CB">
        <w:rPr>
          <w:rFonts w:eastAsia="Times New Roman" w:cs="Arial"/>
          <w:sz w:val="24"/>
          <w:szCs w:val="24"/>
          <w:lang w:eastAsia="tr-TR"/>
        </w:rPr>
        <w:t xml:space="preserve"> oranında indirim uygulanacaktır</w:t>
      </w:r>
      <w:r w:rsidRPr="00203047">
        <w:rPr>
          <w:rFonts w:eastAsia="Times New Roman" w:cs="Arial"/>
          <w:sz w:val="24"/>
          <w:szCs w:val="24"/>
          <w:lang w:eastAsia="tr-TR"/>
        </w:rPr>
        <w:t>.</w:t>
      </w:r>
    </w:p>
    <w:p w:rsidR="002307D7" w:rsidRPr="002307D7" w:rsidRDefault="002307D7" w:rsidP="002307D7">
      <w:pPr>
        <w:spacing w:after="0" w:line="240" w:lineRule="auto"/>
        <w:jc w:val="both"/>
        <w:rPr>
          <w:sz w:val="24"/>
          <w:szCs w:val="24"/>
        </w:rPr>
      </w:pPr>
    </w:p>
    <w:p w:rsidR="00D23CFE" w:rsidRDefault="00D23CFE" w:rsidP="002307D7">
      <w:pPr>
        <w:numPr>
          <w:ilvl w:val="0"/>
          <w:numId w:val="2"/>
        </w:numPr>
        <w:spacing w:after="0" w:line="240" w:lineRule="auto"/>
        <w:jc w:val="both"/>
        <w:rPr>
          <w:sz w:val="24"/>
          <w:szCs w:val="24"/>
        </w:rPr>
      </w:pPr>
      <w:r>
        <w:rPr>
          <w:sz w:val="24"/>
          <w:szCs w:val="24"/>
        </w:rPr>
        <w:t>İndirim oranlarına ileri teknoloji gerektiren ameliyatlar ve tetkikler (Greenlight HPS, Multislice Tomografi, Tüp Bebek), kullanılan ilaçlar ve sarflar dahil değildir. Bunun dışındaki tüm normal ameliyatlar ve tetkiklerde (ileri teknoloji gerektirmeyen) indirimler geçerli olacaktır.</w:t>
      </w:r>
    </w:p>
    <w:p w:rsidR="002307D7" w:rsidRPr="002307D7" w:rsidRDefault="002307D7" w:rsidP="002307D7">
      <w:pPr>
        <w:spacing w:after="0" w:line="240" w:lineRule="auto"/>
        <w:jc w:val="both"/>
        <w:rPr>
          <w:sz w:val="24"/>
          <w:szCs w:val="24"/>
        </w:rPr>
      </w:pPr>
    </w:p>
    <w:p w:rsidR="00D23CFE" w:rsidRDefault="00D23CFE" w:rsidP="002307D7">
      <w:pPr>
        <w:numPr>
          <w:ilvl w:val="0"/>
          <w:numId w:val="2"/>
        </w:numPr>
        <w:spacing w:after="0" w:line="240" w:lineRule="auto"/>
        <w:jc w:val="both"/>
        <w:rPr>
          <w:sz w:val="24"/>
          <w:szCs w:val="24"/>
        </w:rPr>
      </w:pPr>
      <w:r>
        <w:rPr>
          <w:sz w:val="24"/>
          <w:szCs w:val="24"/>
        </w:rPr>
        <w:t>İndirimler peşin yapılan ödemelerde geçerli olacaktır.</w:t>
      </w:r>
    </w:p>
    <w:p w:rsidR="002307D7" w:rsidRPr="002307D7" w:rsidRDefault="002307D7" w:rsidP="002307D7">
      <w:pPr>
        <w:spacing w:after="0" w:line="240" w:lineRule="auto"/>
        <w:jc w:val="both"/>
        <w:rPr>
          <w:sz w:val="24"/>
          <w:szCs w:val="24"/>
        </w:rPr>
      </w:pPr>
    </w:p>
    <w:p w:rsidR="00D23CFE" w:rsidRPr="00203047" w:rsidRDefault="00D23CFE" w:rsidP="00203047">
      <w:pPr>
        <w:numPr>
          <w:ilvl w:val="0"/>
          <w:numId w:val="2"/>
        </w:numPr>
        <w:spacing w:after="0" w:line="240" w:lineRule="auto"/>
        <w:jc w:val="both"/>
        <w:rPr>
          <w:sz w:val="24"/>
          <w:szCs w:val="24"/>
        </w:rPr>
      </w:pPr>
      <w:r>
        <w:rPr>
          <w:sz w:val="24"/>
          <w:szCs w:val="24"/>
        </w:rPr>
        <w:t xml:space="preserve">Mağusa Tıp Merkezi Hastanesi bünyesinde çalışan hekimler haricinde, </w:t>
      </w:r>
      <w:r w:rsidR="002662CB">
        <w:rPr>
          <w:sz w:val="24"/>
          <w:szCs w:val="24"/>
        </w:rPr>
        <w:t>hastanın istemi ile kurum dışından doktor çağrıldığında, işlem Mağusa Yıp Merkezi Hastanesi’nde yapılda bile indirimler geçerli olmayacaktır.</w:t>
      </w:r>
    </w:p>
    <w:p w:rsidR="00687546" w:rsidRPr="00203047" w:rsidRDefault="00687546" w:rsidP="00687546">
      <w:pPr>
        <w:spacing w:after="0" w:line="240" w:lineRule="auto"/>
        <w:jc w:val="both"/>
        <w:rPr>
          <w:sz w:val="24"/>
          <w:szCs w:val="24"/>
        </w:rPr>
      </w:pPr>
    </w:p>
    <w:p w:rsidR="00687546" w:rsidRDefault="00203047" w:rsidP="00687546">
      <w:pPr>
        <w:numPr>
          <w:ilvl w:val="0"/>
          <w:numId w:val="1"/>
        </w:numPr>
        <w:spacing w:after="0" w:line="240" w:lineRule="auto"/>
        <w:jc w:val="both"/>
        <w:rPr>
          <w:sz w:val="24"/>
          <w:szCs w:val="24"/>
        </w:rPr>
      </w:pPr>
      <w:r w:rsidRPr="00203047">
        <w:rPr>
          <w:rFonts w:eastAsia="Times New Roman" w:cs="Times New Roman"/>
          <w:bCs/>
          <w:kern w:val="36"/>
          <w:sz w:val="24"/>
          <w:szCs w:val="24"/>
          <w:lang w:eastAsia="tr-TR"/>
        </w:rPr>
        <w:t>Mağusa Tıp Merkezi Hastanesi</w:t>
      </w:r>
      <w:r w:rsidRPr="00203047">
        <w:rPr>
          <w:sz w:val="24"/>
          <w:szCs w:val="24"/>
        </w:rPr>
        <w:t xml:space="preserve"> </w:t>
      </w:r>
      <w:r w:rsidR="00687546" w:rsidRPr="00203047">
        <w:rPr>
          <w:sz w:val="24"/>
          <w:szCs w:val="24"/>
        </w:rPr>
        <w:t xml:space="preserve">ve hizmetlerinden yararlanmak için Kıbrıs Türk Ticaret Odası üyelik kartı ve resmi kimlik kartının ilgili hastaneye sunulması gerekmektedir. </w:t>
      </w:r>
    </w:p>
    <w:p w:rsidR="00203047" w:rsidRPr="00203047" w:rsidRDefault="00203047" w:rsidP="00203047">
      <w:pPr>
        <w:spacing w:after="0" w:line="240" w:lineRule="auto"/>
        <w:ind w:left="720"/>
        <w:jc w:val="both"/>
        <w:rPr>
          <w:sz w:val="24"/>
          <w:szCs w:val="24"/>
        </w:rPr>
      </w:pPr>
    </w:p>
    <w:p w:rsidR="00687546" w:rsidRPr="00203047" w:rsidRDefault="00687546" w:rsidP="00687546">
      <w:pPr>
        <w:numPr>
          <w:ilvl w:val="0"/>
          <w:numId w:val="1"/>
        </w:numPr>
        <w:spacing w:after="0" w:line="240" w:lineRule="auto"/>
        <w:jc w:val="both"/>
        <w:rPr>
          <w:sz w:val="24"/>
          <w:szCs w:val="24"/>
        </w:rPr>
      </w:pPr>
      <w:r w:rsidRPr="00203047">
        <w:rPr>
          <w:sz w:val="24"/>
          <w:szCs w:val="24"/>
        </w:rPr>
        <w:t xml:space="preserve">Detaylı bilgi ve indirimler için </w:t>
      </w:r>
      <w:r w:rsidR="00203047" w:rsidRPr="00203047">
        <w:rPr>
          <w:rFonts w:eastAsia="Times New Roman" w:cs="Times New Roman"/>
          <w:bCs/>
          <w:kern w:val="36"/>
          <w:sz w:val="24"/>
          <w:szCs w:val="24"/>
          <w:lang w:eastAsia="tr-TR"/>
        </w:rPr>
        <w:t>Mağusa Tıp Merkezi Hastanesi</w:t>
      </w:r>
      <w:r w:rsidR="00203047" w:rsidRPr="00203047">
        <w:rPr>
          <w:rFonts w:eastAsia="Times New Roman" w:cs="Times New Roman"/>
          <w:bCs/>
          <w:kern w:val="36"/>
          <w:sz w:val="24"/>
          <w:szCs w:val="24"/>
          <w:lang w:eastAsia="tr-TR"/>
        </w:rPr>
        <w:t>’ne 0</w:t>
      </w:r>
      <w:r w:rsidR="00203047" w:rsidRPr="00203047">
        <w:rPr>
          <w:bCs/>
          <w:spacing w:val="15"/>
          <w:sz w:val="24"/>
          <w:szCs w:val="24"/>
          <w:shd w:val="clear" w:color="auto" w:fill="FFFFFF"/>
        </w:rPr>
        <w:t>392 366 5085</w:t>
      </w:r>
      <w:r w:rsidR="00203047">
        <w:rPr>
          <w:bCs/>
          <w:spacing w:val="15"/>
          <w:sz w:val="24"/>
          <w:szCs w:val="24"/>
          <w:shd w:val="clear" w:color="auto" w:fill="FFFFFF"/>
        </w:rPr>
        <w:t>’ten ulaşabilirsiniz</w:t>
      </w:r>
      <w:r w:rsidRPr="00203047">
        <w:rPr>
          <w:sz w:val="24"/>
          <w:szCs w:val="24"/>
        </w:rPr>
        <w:t>.</w:t>
      </w:r>
    </w:p>
    <w:p w:rsidR="0054699F" w:rsidRPr="000604BB" w:rsidRDefault="0054699F" w:rsidP="00BE3C7C">
      <w:pPr>
        <w:jc w:val="both"/>
        <w:rPr>
          <w:rFonts w:ascii="Times New Roman" w:hAnsi="Times New Roman" w:cs="Times New Roman"/>
          <w:sz w:val="24"/>
          <w:szCs w:val="24"/>
        </w:rPr>
      </w:pPr>
    </w:p>
    <w:p w:rsidR="0054699F" w:rsidRPr="000604BB" w:rsidRDefault="0054699F" w:rsidP="00BE3C7C">
      <w:pPr>
        <w:jc w:val="both"/>
        <w:rPr>
          <w:rFonts w:ascii="Times New Roman" w:hAnsi="Times New Roman" w:cs="Times New Roman"/>
          <w:sz w:val="24"/>
          <w:szCs w:val="24"/>
        </w:rPr>
      </w:pPr>
    </w:p>
    <w:p w:rsidR="0054699F" w:rsidRPr="000604BB" w:rsidRDefault="0054699F" w:rsidP="00BE3C7C">
      <w:pPr>
        <w:jc w:val="both"/>
        <w:rPr>
          <w:rFonts w:ascii="Times New Roman" w:hAnsi="Times New Roman" w:cs="Times New Roman"/>
          <w:sz w:val="24"/>
          <w:szCs w:val="24"/>
        </w:rPr>
      </w:pPr>
    </w:p>
    <w:p w:rsidR="0054699F" w:rsidRPr="000604BB" w:rsidRDefault="0054699F" w:rsidP="00BE3C7C">
      <w:pPr>
        <w:jc w:val="both"/>
        <w:rPr>
          <w:rFonts w:ascii="Times New Roman" w:hAnsi="Times New Roman" w:cs="Times New Roman"/>
          <w:sz w:val="24"/>
          <w:szCs w:val="24"/>
        </w:rPr>
      </w:pPr>
    </w:p>
    <w:p w:rsidR="0054699F" w:rsidRPr="000604BB" w:rsidRDefault="0054699F" w:rsidP="00BE3C7C">
      <w:pPr>
        <w:jc w:val="both"/>
        <w:rPr>
          <w:rFonts w:ascii="Times New Roman" w:hAnsi="Times New Roman" w:cs="Times New Roman"/>
          <w:sz w:val="24"/>
          <w:szCs w:val="24"/>
        </w:rPr>
      </w:pPr>
    </w:p>
    <w:sectPr w:rsidR="0054699F" w:rsidRPr="00060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899"/>
    <w:multiLevelType w:val="hybridMultilevel"/>
    <w:tmpl w:val="B8CE3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CF3D8A"/>
    <w:multiLevelType w:val="hybridMultilevel"/>
    <w:tmpl w:val="DC9E1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D54652"/>
    <w:multiLevelType w:val="hybridMultilevel"/>
    <w:tmpl w:val="EC24B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F06177"/>
    <w:multiLevelType w:val="hybridMultilevel"/>
    <w:tmpl w:val="E8E42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07"/>
    <w:rsid w:val="000103C9"/>
    <w:rsid w:val="00016BBC"/>
    <w:rsid w:val="00022A36"/>
    <w:rsid w:val="0003620F"/>
    <w:rsid w:val="000604BB"/>
    <w:rsid w:val="00092B2A"/>
    <w:rsid w:val="00095933"/>
    <w:rsid w:val="000A0327"/>
    <w:rsid w:val="001330F9"/>
    <w:rsid w:val="001716E0"/>
    <w:rsid w:val="00184FC3"/>
    <w:rsid w:val="00193094"/>
    <w:rsid w:val="001B3D30"/>
    <w:rsid w:val="001D6FCC"/>
    <w:rsid w:val="00203047"/>
    <w:rsid w:val="00211B0F"/>
    <w:rsid w:val="002307D7"/>
    <w:rsid w:val="002321B8"/>
    <w:rsid w:val="0024495C"/>
    <w:rsid w:val="002662CB"/>
    <w:rsid w:val="00300E4E"/>
    <w:rsid w:val="003218C9"/>
    <w:rsid w:val="003220D9"/>
    <w:rsid w:val="00344E6A"/>
    <w:rsid w:val="00383C69"/>
    <w:rsid w:val="003F77C8"/>
    <w:rsid w:val="004240D4"/>
    <w:rsid w:val="00490685"/>
    <w:rsid w:val="004A2DC9"/>
    <w:rsid w:val="004E198C"/>
    <w:rsid w:val="004E2CCB"/>
    <w:rsid w:val="004F3EE2"/>
    <w:rsid w:val="0054699F"/>
    <w:rsid w:val="005A7BB1"/>
    <w:rsid w:val="005F3D07"/>
    <w:rsid w:val="006058EF"/>
    <w:rsid w:val="00617C64"/>
    <w:rsid w:val="00641B63"/>
    <w:rsid w:val="006455B9"/>
    <w:rsid w:val="006759AB"/>
    <w:rsid w:val="00687546"/>
    <w:rsid w:val="006C2202"/>
    <w:rsid w:val="006F468F"/>
    <w:rsid w:val="00717D9B"/>
    <w:rsid w:val="00753856"/>
    <w:rsid w:val="00777F53"/>
    <w:rsid w:val="00784E61"/>
    <w:rsid w:val="007A148C"/>
    <w:rsid w:val="007D42FE"/>
    <w:rsid w:val="007F17E7"/>
    <w:rsid w:val="00837448"/>
    <w:rsid w:val="00936E3F"/>
    <w:rsid w:val="009C0CC3"/>
    <w:rsid w:val="009E21AD"/>
    <w:rsid w:val="00B66C56"/>
    <w:rsid w:val="00B97488"/>
    <w:rsid w:val="00BA59FC"/>
    <w:rsid w:val="00BE3C7C"/>
    <w:rsid w:val="00CB62CB"/>
    <w:rsid w:val="00D23CFE"/>
    <w:rsid w:val="00D418C5"/>
    <w:rsid w:val="00D54443"/>
    <w:rsid w:val="00D66EE3"/>
    <w:rsid w:val="00D8685E"/>
    <w:rsid w:val="00EE476E"/>
    <w:rsid w:val="00F3207E"/>
    <w:rsid w:val="00F76DA7"/>
    <w:rsid w:val="00FA7027"/>
    <w:rsid w:val="00FC6759"/>
    <w:rsid w:val="00FF2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5B9"/>
    <w:pPr>
      <w:ind w:left="720"/>
      <w:contextualSpacing/>
    </w:pPr>
  </w:style>
  <w:style w:type="character" w:styleId="Hyperlink">
    <w:name w:val="Hyperlink"/>
    <w:basedOn w:val="DefaultParagraphFont"/>
    <w:uiPriority w:val="99"/>
    <w:semiHidden/>
    <w:unhideWhenUsed/>
    <w:rsid w:val="001330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5B9"/>
    <w:pPr>
      <w:ind w:left="720"/>
      <w:contextualSpacing/>
    </w:pPr>
  </w:style>
  <w:style w:type="character" w:styleId="Hyperlink">
    <w:name w:val="Hyperlink"/>
    <w:basedOn w:val="DefaultParagraphFont"/>
    <w:uiPriority w:val="99"/>
    <w:semiHidden/>
    <w:unhideWhenUsed/>
    <w:rsid w:val="00133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3</cp:revision>
  <cp:lastPrinted>2017-11-23T13:03:00Z</cp:lastPrinted>
  <dcterms:created xsi:type="dcterms:W3CDTF">2018-03-07T13:25:00Z</dcterms:created>
  <dcterms:modified xsi:type="dcterms:W3CDTF">2018-03-07T15:29:00Z</dcterms:modified>
</cp:coreProperties>
</file>