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75A60" w14:textId="77777777" w:rsidR="003758B1" w:rsidRPr="00855CE2" w:rsidRDefault="003758B1" w:rsidP="006A3DB9">
      <w:pPr>
        <w:spacing w:after="0"/>
        <w:jc w:val="both"/>
        <w:rPr>
          <w:rFonts w:ascii="Arial" w:hAnsi="Arial" w:cs="Arial"/>
          <w:highlight w:val="yellow"/>
          <w:lang w:val="tr-TR"/>
        </w:rPr>
      </w:pPr>
    </w:p>
    <w:p w14:paraId="61DB2E76" w14:textId="77777777" w:rsidR="003758B1" w:rsidRPr="00855CE2" w:rsidRDefault="003758B1" w:rsidP="006A3DB9">
      <w:pPr>
        <w:spacing w:after="0"/>
        <w:jc w:val="both"/>
        <w:rPr>
          <w:rFonts w:ascii="Arial" w:hAnsi="Arial" w:cs="Arial"/>
          <w:highlight w:val="yellow"/>
          <w:lang w:val="tr-TR"/>
        </w:rPr>
      </w:pPr>
    </w:p>
    <w:p w14:paraId="00878587" w14:textId="584B2C40" w:rsidR="006A3DB9" w:rsidRPr="00855CE2" w:rsidRDefault="006A3DB9" w:rsidP="006A3DB9">
      <w:pPr>
        <w:spacing w:after="0"/>
        <w:jc w:val="right"/>
        <w:rPr>
          <w:rFonts w:ascii="Arial" w:hAnsi="Arial" w:cs="Arial"/>
          <w:i/>
          <w:lang w:val="tr-TR"/>
        </w:rPr>
      </w:pPr>
      <w:r w:rsidRPr="00855CE2">
        <w:rPr>
          <w:rFonts w:ascii="Arial" w:hAnsi="Arial" w:cs="Arial"/>
          <w:lang w:val="tr-TR"/>
        </w:rPr>
        <w:tab/>
      </w:r>
      <w:r w:rsidRPr="00855CE2">
        <w:rPr>
          <w:rFonts w:ascii="Arial" w:hAnsi="Arial" w:cs="Arial"/>
          <w:lang w:val="tr-TR"/>
        </w:rPr>
        <w:tab/>
      </w:r>
      <w:r w:rsidRPr="00855CE2">
        <w:rPr>
          <w:rFonts w:ascii="Arial" w:hAnsi="Arial" w:cs="Arial"/>
          <w:lang w:val="tr-TR"/>
        </w:rPr>
        <w:tab/>
      </w:r>
      <w:r w:rsidRPr="00855CE2">
        <w:rPr>
          <w:rFonts w:ascii="Arial" w:hAnsi="Arial" w:cs="Arial"/>
          <w:lang w:val="tr-TR"/>
        </w:rPr>
        <w:tab/>
      </w:r>
      <w:r w:rsidRPr="00855CE2">
        <w:rPr>
          <w:rFonts w:ascii="Arial" w:hAnsi="Arial" w:cs="Arial"/>
          <w:lang w:val="tr-TR"/>
        </w:rPr>
        <w:tab/>
      </w:r>
      <w:r w:rsidRPr="00855CE2">
        <w:rPr>
          <w:rFonts w:ascii="Arial" w:hAnsi="Arial" w:cs="Arial"/>
          <w:lang w:val="tr-TR"/>
        </w:rPr>
        <w:tab/>
        <w:t xml:space="preserve">       </w:t>
      </w:r>
      <w:r w:rsidR="00ED088B" w:rsidRPr="00855CE2">
        <w:rPr>
          <w:rFonts w:ascii="Arial" w:hAnsi="Arial" w:cs="Arial"/>
          <w:i/>
          <w:lang w:val="tr-TR"/>
        </w:rPr>
        <w:t>Lefkoşa, 21 Haziran</w:t>
      </w:r>
      <w:r w:rsidR="00461194" w:rsidRPr="00855CE2">
        <w:rPr>
          <w:rFonts w:ascii="Arial" w:hAnsi="Arial" w:cs="Arial"/>
          <w:i/>
          <w:lang w:val="tr-TR"/>
        </w:rPr>
        <w:t xml:space="preserve"> 2018</w:t>
      </w:r>
    </w:p>
    <w:p w14:paraId="6A1A43DD" w14:textId="77777777" w:rsidR="006A3DB9" w:rsidRPr="00855CE2" w:rsidRDefault="006A3DB9" w:rsidP="006A3DB9">
      <w:pPr>
        <w:rPr>
          <w:rFonts w:ascii="Arial" w:hAnsi="Arial" w:cs="Arial"/>
          <w:lang w:val="tr-TR"/>
        </w:rPr>
      </w:pPr>
    </w:p>
    <w:p w14:paraId="40EECF0E" w14:textId="77777777" w:rsidR="00A21AB6" w:rsidRPr="00855CE2" w:rsidRDefault="00A21AB6" w:rsidP="0085194C">
      <w:pPr>
        <w:rPr>
          <w:rFonts w:ascii="Lucida Calligraphy" w:hAnsi="Lucida Calligraphy" w:cs="Arial"/>
          <w:b/>
          <w:u w:val="single"/>
          <w:lang w:val="tr-TR"/>
        </w:rPr>
      </w:pPr>
    </w:p>
    <w:p w14:paraId="7697C772" w14:textId="1F3C9952" w:rsidR="00161A87" w:rsidRPr="00855CE2" w:rsidRDefault="00ED088B" w:rsidP="002B200F">
      <w:pPr>
        <w:jc w:val="center"/>
        <w:rPr>
          <w:rFonts w:ascii="Arial" w:hAnsi="Arial" w:cs="Arial"/>
          <w:b/>
          <w:lang w:val="tr-TR"/>
        </w:rPr>
      </w:pPr>
      <w:r w:rsidRPr="00855CE2">
        <w:rPr>
          <w:rFonts w:ascii="Arial" w:hAnsi="Arial" w:cs="Arial"/>
          <w:b/>
          <w:lang w:val="tr-TR"/>
        </w:rPr>
        <w:t>Davet</w:t>
      </w:r>
    </w:p>
    <w:p w14:paraId="1DF27D46" w14:textId="24480DBF" w:rsidR="002B200F" w:rsidRPr="00855CE2" w:rsidRDefault="00ED088B" w:rsidP="002B200F">
      <w:pPr>
        <w:jc w:val="center"/>
        <w:rPr>
          <w:rFonts w:ascii="Arial" w:hAnsi="Arial" w:cs="Arial"/>
          <w:b/>
          <w:lang w:val="tr-TR"/>
        </w:rPr>
      </w:pPr>
      <w:r w:rsidRPr="00855CE2">
        <w:rPr>
          <w:rFonts w:ascii="Arial" w:hAnsi="Arial" w:cs="Arial"/>
          <w:b/>
          <w:lang w:val="tr-TR"/>
        </w:rPr>
        <w:t>Açık İnovasyon Eğitimi</w:t>
      </w:r>
    </w:p>
    <w:p w14:paraId="7C47C8CF" w14:textId="5603EE4B" w:rsidR="00700892" w:rsidRPr="00855CE2" w:rsidRDefault="00ED088B" w:rsidP="00700892">
      <w:pPr>
        <w:spacing w:before="240"/>
        <w:contextualSpacing/>
        <w:jc w:val="both"/>
        <w:rPr>
          <w:rFonts w:ascii="Arial" w:hAnsi="Arial" w:cs="Arial"/>
          <w:lang w:val="tr-TR"/>
        </w:rPr>
      </w:pPr>
      <w:r w:rsidRPr="00855CE2">
        <w:rPr>
          <w:rFonts w:ascii="Arial" w:hAnsi="Arial" w:cs="Arial"/>
          <w:lang w:val="tr-TR"/>
        </w:rPr>
        <w:t>TAPS Projesi olarak sizi Açık İnovasyon Eğitimine davet etmekten memnuniyet duyarız.</w:t>
      </w:r>
    </w:p>
    <w:p w14:paraId="55416C62" w14:textId="77777777" w:rsidR="005158BE" w:rsidRPr="00855CE2" w:rsidRDefault="005158BE" w:rsidP="00700892">
      <w:pPr>
        <w:spacing w:before="240"/>
        <w:contextualSpacing/>
        <w:jc w:val="both"/>
        <w:rPr>
          <w:rFonts w:ascii="Arial" w:hAnsi="Arial" w:cs="Arial"/>
          <w:lang w:val="tr-TR"/>
        </w:rPr>
      </w:pPr>
    </w:p>
    <w:p w14:paraId="36324E82" w14:textId="317F13FE" w:rsidR="00700892" w:rsidRPr="00855CE2" w:rsidRDefault="00ED088B" w:rsidP="00700892">
      <w:pPr>
        <w:spacing w:before="40" w:after="40"/>
        <w:contextualSpacing/>
        <w:jc w:val="both"/>
        <w:rPr>
          <w:rFonts w:ascii="Arial" w:hAnsi="Arial" w:cs="Arial"/>
          <w:lang w:val="tr-TR"/>
        </w:rPr>
      </w:pPr>
      <w:r w:rsidRPr="00855CE2">
        <w:rPr>
          <w:rFonts w:ascii="Arial" w:hAnsi="Arial" w:cs="Arial"/>
          <w:lang w:val="tr-TR"/>
        </w:rPr>
        <w:t xml:space="preserve">Eğitim, 28 Haziran 2018, </w:t>
      </w:r>
      <w:r w:rsidR="00C81F82">
        <w:rPr>
          <w:rFonts w:ascii="Arial" w:hAnsi="Arial" w:cs="Arial"/>
          <w:lang w:val="tr-TR"/>
        </w:rPr>
        <w:t xml:space="preserve">Perşembe günü KOBİGEM </w:t>
      </w:r>
      <w:r w:rsidRPr="00855CE2">
        <w:rPr>
          <w:rFonts w:ascii="Arial" w:hAnsi="Arial" w:cs="Arial"/>
          <w:lang w:val="tr-TR"/>
        </w:rPr>
        <w:t>toplantı salonunda gerçekleştirilecektir.</w:t>
      </w:r>
    </w:p>
    <w:p w14:paraId="6B44C2B9" w14:textId="77777777" w:rsidR="00ED088B" w:rsidRPr="00855CE2" w:rsidRDefault="00ED088B" w:rsidP="00700892">
      <w:pPr>
        <w:spacing w:before="40" w:after="40"/>
        <w:contextualSpacing/>
        <w:jc w:val="both"/>
        <w:rPr>
          <w:rFonts w:ascii="Arial" w:hAnsi="Arial" w:cs="Arial"/>
          <w:lang w:val="tr-TR"/>
        </w:rPr>
      </w:pPr>
    </w:p>
    <w:p w14:paraId="4C30B6D6" w14:textId="1A2DF300" w:rsidR="006453FE" w:rsidRPr="00855CE2" w:rsidRDefault="00ED088B" w:rsidP="00700892">
      <w:pPr>
        <w:spacing w:before="40" w:after="40"/>
        <w:contextualSpacing/>
        <w:jc w:val="both"/>
        <w:rPr>
          <w:rFonts w:ascii="Arial" w:hAnsi="Arial" w:cs="Arial"/>
          <w:lang w:val="tr-TR"/>
        </w:rPr>
      </w:pPr>
      <w:r w:rsidRPr="00855CE2">
        <w:rPr>
          <w:rFonts w:ascii="Arial" w:hAnsi="Arial" w:cs="Arial"/>
          <w:lang w:val="tr-TR"/>
        </w:rPr>
        <w:t>Bu eğitimin genel amacı, katılımcılara inovasyonu ve etkin yönetimini teşvik etmeye yardımcı olacak çeşitli araçlar ve yaklaşımlar</w:t>
      </w:r>
      <w:r w:rsidR="00793824">
        <w:rPr>
          <w:rFonts w:ascii="Arial" w:hAnsi="Arial" w:cs="Arial"/>
          <w:lang w:val="tr-TR"/>
        </w:rPr>
        <w:t xml:space="preserve"> sunmaktır. Eğitim, katılımcı</w:t>
      </w:r>
      <w:r w:rsidRPr="00855CE2">
        <w:rPr>
          <w:rFonts w:ascii="Arial" w:hAnsi="Arial" w:cs="Arial"/>
          <w:lang w:val="tr-TR"/>
        </w:rPr>
        <w:t xml:space="preserve"> KOBİ'lerde inovasyon kabiliyetini geliştirmek için, bir seferde yenili</w:t>
      </w:r>
      <w:r w:rsidR="00793824">
        <w:rPr>
          <w:rFonts w:ascii="Arial" w:hAnsi="Arial" w:cs="Arial"/>
          <w:lang w:val="tr-TR"/>
        </w:rPr>
        <w:t>kçiliği nasıl geliştirebilecekl</w:t>
      </w:r>
      <w:r w:rsidRPr="00855CE2">
        <w:rPr>
          <w:rFonts w:ascii="Arial" w:hAnsi="Arial" w:cs="Arial"/>
          <w:lang w:val="tr-TR"/>
        </w:rPr>
        <w:t>erini göstermeyi hedeflemektedir. Eğ</w:t>
      </w:r>
      <w:r w:rsidR="00793824">
        <w:rPr>
          <w:rFonts w:ascii="Arial" w:hAnsi="Arial" w:cs="Arial"/>
          <w:lang w:val="tr-TR"/>
        </w:rPr>
        <w:t>itim programı ekte sunulmaktadır</w:t>
      </w:r>
      <w:r w:rsidRPr="00855CE2">
        <w:rPr>
          <w:rFonts w:ascii="Arial" w:hAnsi="Arial" w:cs="Arial"/>
          <w:lang w:val="tr-TR"/>
        </w:rPr>
        <w:t>.</w:t>
      </w:r>
    </w:p>
    <w:p w14:paraId="5C0F0C65" w14:textId="77777777" w:rsidR="00ED088B" w:rsidRPr="00855CE2" w:rsidRDefault="00ED088B" w:rsidP="00700892">
      <w:pPr>
        <w:spacing w:before="40" w:after="40"/>
        <w:contextualSpacing/>
        <w:jc w:val="both"/>
        <w:rPr>
          <w:rFonts w:ascii="Arial" w:hAnsi="Arial" w:cs="Arial"/>
          <w:lang w:val="tr-TR"/>
        </w:rPr>
      </w:pPr>
    </w:p>
    <w:p w14:paraId="783CD314" w14:textId="0BD47761" w:rsidR="00ED088B" w:rsidRPr="00855CE2" w:rsidRDefault="00ED088B" w:rsidP="00700892">
      <w:pPr>
        <w:spacing w:before="40" w:after="40"/>
        <w:contextualSpacing/>
        <w:jc w:val="both"/>
        <w:rPr>
          <w:rFonts w:ascii="Arial" w:hAnsi="Arial" w:cs="Arial"/>
          <w:lang w:val="tr-TR"/>
        </w:rPr>
      </w:pPr>
      <w:r w:rsidRPr="00855CE2">
        <w:rPr>
          <w:rFonts w:ascii="Arial" w:hAnsi="Arial" w:cs="Arial"/>
          <w:lang w:val="tr-TR"/>
        </w:rPr>
        <w:t>Katılımcılara katılım sertifikası verilecektir.</w:t>
      </w:r>
    </w:p>
    <w:p w14:paraId="236F9C86" w14:textId="77777777" w:rsidR="00ED088B" w:rsidRPr="00855CE2" w:rsidRDefault="00ED088B" w:rsidP="00700892">
      <w:pPr>
        <w:spacing w:before="40" w:after="40"/>
        <w:contextualSpacing/>
        <w:jc w:val="both"/>
        <w:rPr>
          <w:rFonts w:ascii="Arial" w:hAnsi="Arial" w:cs="Arial"/>
          <w:lang w:val="tr-TR"/>
        </w:rPr>
      </w:pPr>
    </w:p>
    <w:p w14:paraId="70F48EA4" w14:textId="74448975" w:rsidR="00ED088B" w:rsidRPr="00855CE2" w:rsidRDefault="00793824" w:rsidP="00700892">
      <w:pPr>
        <w:spacing w:before="40" w:after="40"/>
        <w:contextualSpacing/>
        <w:jc w:val="both"/>
        <w:rPr>
          <w:rFonts w:ascii="Arial" w:hAnsi="Arial" w:cs="Arial"/>
          <w:lang w:val="tr-TR"/>
        </w:rPr>
      </w:pPr>
      <w:r>
        <w:rPr>
          <w:rFonts w:ascii="Arial" w:hAnsi="Arial" w:cs="Arial"/>
          <w:lang w:val="tr-TR"/>
        </w:rPr>
        <w:t xml:space="preserve">Katılımınızı </w:t>
      </w:r>
      <w:r w:rsidR="00ED088B" w:rsidRPr="00855CE2">
        <w:rPr>
          <w:rFonts w:ascii="Arial" w:hAnsi="Arial" w:cs="Arial"/>
          <w:lang w:val="tr-TR"/>
        </w:rPr>
        <w:t>Ofis Yöneticimiz Safiye Kavaz’a bildirmenizi rica ederiz.</w:t>
      </w:r>
    </w:p>
    <w:p w14:paraId="0BE063C2" w14:textId="77777777" w:rsidR="00ED088B" w:rsidRPr="00855CE2" w:rsidRDefault="00ED088B" w:rsidP="00700892">
      <w:pPr>
        <w:spacing w:before="40" w:after="40"/>
        <w:contextualSpacing/>
        <w:jc w:val="both"/>
        <w:rPr>
          <w:rFonts w:ascii="Arial" w:hAnsi="Arial" w:cs="Arial"/>
          <w:lang w:val="tr-TR"/>
        </w:rPr>
      </w:pPr>
    </w:p>
    <w:p w14:paraId="5E12A212" w14:textId="77777777" w:rsidR="00ED088B" w:rsidRPr="00855CE2" w:rsidRDefault="00ED088B" w:rsidP="00700892">
      <w:pPr>
        <w:spacing w:before="40" w:after="40"/>
        <w:contextualSpacing/>
        <w:jc w:val="both"/>
        <w:rPr>
          <w:rFonts w:ascii="Arial" w:hAnsi="Arial" w:cs="Arial"/>
          <w:lang w:val="tr-TR"/>
        </w:rPr>
      </w:pPr>
    </w:p>
    <w:p w14:paraId="1ACDD998" w14:textId="4F55D14B" w:rsidR="002B200F" w:rsidRPr="00855CE2" w:rsidRDefault="00ED088B" w:rsidP="002B200F">
      <w:pPr>
        <w:contextualSpacing/>
        <w:jc w:val="both"/>
        <w:rPr>
          <w:rFonts w:ascii="Arial" w:hAnsi="Arial" w:cs="Arial"/>
          <w:lang w:val="tr-TR"/>
        </w:rPr>
      </w:pPr>
      <w:r w:rsidRPr="00855CE2">
        <w:rPr>
          <w:lang w:val="tr-TR"/>
        </w:rPr>
        <w:t xml:space="preserve"> </w:t>
      </w:r>
      <w:r w:rsidRPr="00855CE2">
        <w:rPr>
          <w:rFonts w:ascii="Arial" w:hAnsi="Arial" w:cs="Arial"/>
          <w:lang w:val="tr-TR"/>
        </w:rPr>
        <w:t>Saygılarımla,</w:t>
      </w:r>
    </w:p>
    <w:p w14:paraId="1CC4DCB7" w14:textId="77777777" w:rsidR="005158BE" w:rsidRPr="00855CE2" w:rsidRDefault="005158BE" w:rsidP="003758B1">
      <w:pPr>
        <w:contextualSpacing/>
        <w:rPr>
          <w:rFonts w:ascii="Arial" w:eastAsia="Calibri" w:hAnsi="Arial" w:cs="Arial"/>
          <w:lang w:val="tr-TR"/>
        </w:rPr>
      </w:pPr>
    </w:p>
    <w:p w14:paraId="7D903B23" w14:textId="77777777" w:rsidR="00ED088B" w:rsidRPr="00855CE2" w:rsidRDefault="006453FE" w:rsidP="00ED088B">
      <w:pPr>
        <w:contextualSpacing/>
        <w:rPr>
          <w:rFonts w:ascii="Arial" w:hAnsi="Arial" w:cs="Arial"/>
          <w:lang w:val="tr-TR"/>
        </w:rPr>
      </w:pPr>
      <w:r w:rsidRPr="00855CE2">
        <w:rPr>
          <w:rFonts w:ascii="Arial" w:eastAsia="Calibri" w:hAnsi="Arial" w:cs="Arial"/>
          <w:lang w:val="tr-TR"/>
        </w:rPr>
        <w:t>Ryszard Kaminski</w:t>
      </w:r>
      <w:r w:rsidR="006A3DB9" w:rsidRPr="00855CE2">
        <w:rPr>
          <w:rFonts w:ascii="Arial" w:eastAsia="Calibri" w:hAnsi="Arial" w:cs="Arial"/>
          <w:lang w:val="tr-TR"/>
        </w:rPr>
        <w:br/>
      </w:r>
      <w:r w:rsidR="00ED088B" w:rsidRPr="00855CE2">
        <w:rPr>
          <w:rFonts w:ascii="Arial" w:hAnsi="Arial" w:cs="Arial"/>
          <w:lang w:val="tr-TR"/>
        </w:rPr>
        <w:t>Takım Lideri</w:t>
      </w:r>
    </w:p>
    <w:p w14:paraId="1D541E93" w14:textId="28919B2E" w:rsidR="002B200F" w:rsidRPr="00855CE2" w:rsidRDefault="00404A37" w:rsidP="00ED088B">
      <w:pPr>
        <w:contextualSpacing/>
        <w:rPr>
          <w:rFonts w:ascii="Arial" w:hAnsi="Arial" w:cs="Arial"/>
          <w:lang w:val="tr-TR"/>
        </w:rPr>
      </w:pPr>
      <w:r>
        <w:rPr>
          <w:rFonts w:ascii="Arial" w:hAnsi="Arial" w:cs="Arial"/>
          <w:lang w:val="tr-TR"/>
        </w:rPr>
        <w:t>TAPS Projesi</w:t>
      </w:r>
    </w:p>
    <w:p w14:paraId="3F259FC1" w14:textId="77777777" w:rsidR="002B200F" w:rsidRPr="00855CE2" w:rsidRDefault="002B200F" w:rsidP="002B200F">
      <w:pPr>
        <w:pStyle w:val="NoSpacing"/>
        <w:spacing w:line="360" w:lineRule="auto"/>
        <w:rPr>
          <w:rFonts w:ascii="Arial" w:hAnsi="Arial" w:cs="Arial"/>
          <w:i/>
          <w:lang w:val="tr-TR"/>
        </w:rPr>
      </w:pPr>
    </w:p>
    <w:p w14:paraId="1C9D7030" w14:textId="2DD4A3A1" w:rsidR="00ED088B" w:rsidRPr="00855CE2" w:rsidRDefault="00ED088B" w:rsidP="00ED088B">
      <w:pPr>
        <w:pStyle w:val="NoSpacing"/>
        <w:spacing w:line="360" w:lineRule="auto"/>
        <w:rPr>
          <w:rFonts w:ascii="Arial" w:hAnsi="Arial" w:cs="Arial"/>
          <w:lang w:val="tr-TR"/>
        </w:rPr>
      </w:pPr>
      <w:r w:rsidRPr="00855CE2">
        <w:rPr>
          <w:rFonts w:ascii="Arial" w:hAnsi="Arial" w:cs="Arial"/>
          <w:lang w:val="tr-TR"/>
        </w:rPr>
        <w:t>TARİH</w:t>
      </w:r>
      <w:r w:rsidRPr="00855CE2">
        <w:rPr>
          <w:rFonts w:ascii="Arial" w:hAnsi="Arial" w:cs="Arial"/>
          <w:lang w:val="tr-TR"/>
        </w:rPr>
        <w:tab/>
      </w:r>
      <w:r w:rsidRPr="00855CE2">
        <w:rPr>
          <w:rFonts w:ascii="Arial" w:hAnsi="Arial" w:cs="Arial"/>
          <w:lang w:val="tr-TR"/>
        </w:rPr>
        <w:tab/>
        <w:t xml:space="preserve">: </w:t>
      </w:r>
      <w:r w:rsidRPr="00855CE2">
        <w:rPr>
          <w:rFonts w:ascii="Arial" w:hAnsi="Arial" w:cs="Arial"/>
          <w:lang w:val="tr-TR"/>
        </w:rPr>
        <w:tab/>
        <w:t>Perşembe, 28 Haziran 2018, 9.30-13.30</w:t>
      </w:r>
    </w:p>
    <w:p w14:paraId="5EE5A818" w14:textId="3077FCFD" w:rsidR="00ED088B" w:rsidRPr="00855CE2" w:rsidRDefault="00404A37" w:rsidP="00ED088B">
      <w:pPr>
        <w:pStyle w:val="NoSpacing"/>
        <w:spacing w:line="360" w:lineRule="auto"/>
        <w:rPr>
          <w:rFonts w:ascii="Arial" w:hAnsi="Arial" w:cs="Arial"/>
          <w:lang w:val="tr-TR"/>
        </w:rPr>
      </w:pPr>
      <w:r>
        <w:rPr>
          <w:rFonts w:ascii="Arial" w:hAnsi="Arial" w:cs="Arial"/>
          <w:lang w:val="tr-TR"/>
        </w:rPr>
        <w:t>YER</w:t>
      </w:r>
      <w:r>
        <w:rPr>
          <w:rFonts w:ascii="Arial" w:hAnsi="Arial" w:cs="Arial"/>
          <w:lang w:val="tr-TR"/>
        </w:rPr>
        <w:tab/>
      </w:r>
      <w:r>
        <w:rPr>
          <w:rFonts w:ascii="Arial" w:hAnsi="Arial" w:cs="Arial"/>
          <w:lang w:val="tr-TR"/>
        </w:rPr>
        <w:tab/>
        <w:t>:</w:t>
      </w:r>
      <w:r>
        <w:rPr>
          <w:rFonts w:ascii="Arial" w:hAnsi="Arial" w:cs="Arial"/>
          <w:lang w:val="tr-TR"/>
        </w:rPr>
        <w:tab/>
        <w:t>KOBİ</w:t>
      </w:r>
      <w:r w:rsidR="00ED088B" w:rsidRPr="00855CE2">
        <w:rPr>
          <w:rFonts w:ascii="Arial" w:hAnsi="Arial" w:cs="Arial"/>
          <w:lang w:val="tr-TR"/>
        </w:rPr>
        <w:t xml:space="preserve">GEM Toplantı Salonu  </w:t>
      </w:r>
    </w:p>
    <w:p w14:paraId="2B6E8593" w14:textId="1F532A90" w:rsidR="00ED088B" w:rsidRPr="00855CE2" w:rsidRDefault="00ED088B" w:rsidP="00ED088B">
      <w:pPr>
        <w:pStyle w:val="NoSpacing"/>
        <w:spacing w:line="360" w:lineRule="auto"/>
        <w:rPr>
          <w:rFonts w:ascii="Arial" w:hAnsi="Arial" w:cs="Arial"/>
          <w:lang w:val="tr-TR"/>
        </w:rPr>
      </w:pPr>
      <w:r w:rsidRPr="00855CE2">
        <w:rPr>
          <w:rFonts w:ascii="Arial" w:hAnsi="Arial" w:cs="Arial"/>
          <w:lang w:val="tr-TR"/>
        </w:rPr>
        <w:t>ADRES</w:t>
      </w:r>
      <w:r w:rsidRPr="00855CE2">
        <w:rPr>
          <w:rFonts w:ascii="Arial" w:hAnsi="Arial" w:cs="Arial"/>
          <w:lang w:val="tr-TR"/>
        </w:rPr>
        <w:tab/>
        <w:t>:</w:t>
      </w:r>
      <w:r w:rsidRPr="00855CE2">
        <w:rPr>
          <w:rFonts w:ascii="Arial" w:hAnsi="Arial" w:cs="Arial"/>
          <w:lang w:val="tr-TR"/>
        </w:rPr>
        <w:tab/>
        <w:t>Şehit Agah Top Sokak No.9, Ortaköy, Lefkoşa</w:t>
      </w:r>
    </w:p>
    <w:p w14:paraId="4A071E9C" w14:textId="77777777" w:rsidR="00ED088B" w:rsidRPr="00855CE2" w:rsidRDefault="00ED088B" w:rsidP="00ED088B">
      <w:pPr>
        <w:pStyle w:val="NoSpacing"/>
        <w:spacing w:line="360" w:lineRule="auto"/>
        <w:rPr>
          <w:rFonts w:ascii="Arial" w:hAnsi="Arial" w:cs="Arial"/>
          <w:lang w:val="tr-TR"/>
        </w:rPr>
      </w:pPr>
      <w:r w:rsidRPr="00855CE2">
        <w:rPr>
          <w:rFonts w:ascii="Arial" w:hAnsi="Arial" w:cs="Arial"/>
          <w:lang w:val="tr-TR"/>
        </w:rPr>
        <w:t>LCV</w:t>
      </w:r>
      <w:r w:rsidRPr="00855CE2">
        <w:rPr>
          <w:rFonts w:ascii="Arial" w:hAnsi="Arial" w:cs="Arial"/>
          <w:lang w:val="tr-TR"/>
        </w:rPr>
        <w:tab/>
      </w:r>
      <w:r w:rsidRPr="00855CE2">
        <w:rPr>
          <w:rFonts w:ascii="Arial" w:hAnsi="Arial" w:cs="Arial"/>
          <w:lang w:val="tr-TR"/>
        </w:rPr>
        <w:tab/>
        <w:t>:</w:t>
      </w:r>
      <w:r w:rsidRPr="00855CE2">
        <w:rPr>
          <w:rFonts w:ascii="Arial" w:hAnsi="Arial" w:cs="Arial"/>
          <w:lang w:val="tr-TR"/>
        </w:rPr>
        <w:tab/>
        <w:t>Safiye Kavaz</w:t>
      </w:r>
    </w:p>
    <w:p w14:paraId="0E2E2815" w14:textId="77777777" w:rsidR="00ED088B" w:rsidRPr="00855CE2" w:rsidRDefault="00ED088B" w:rsidP="00ED088B">
      <w:pPr>
        <w:pStyle w:val="NoSpacing"/>
        <w:spacing w:line="360" w:lineRule="auto"/>
        <w:rPr>
          <w:rFonts w:ascii="Arial" w:hAnsi="Arial" w:cs="Arial"/>
          <w:lang w:val="tr-TR"/>
        </w:rPr>
      </w:pPr>
      <w:r w:rsidRPr="00855CE2">
        <w:rPr>
          <w:rFonts w:ascii="Arial" w:hAnsi="Arial" w:cs="Arial"/>
          <w:lang w:val="tr-TR"/>
        </w:rPr>
        <w:t>TELEFON</w:t>
      </w:r>
      <w:r w:rsidRPr="00855CE2">
        <w:rPr>
          <w:rFonts w:ascii="Arial" w:hAnsi="Arial" w:cs="Arial"/>
          <w:lang w:val="tr-TR"/>
        </w:rPr>
        <w:tab/>
        <w:t xml:space="preserve">: </w:t>
      </w:r>
      <w:r w:rsidRPr="00855CE2">
        <w:rPr>
          <w:rFonts w:ascii="Arial" w:hAnsi="Arial" w:cs="Arial"/>
          <w:lang w:val="tr-TR"/>
        </w:rPr>
        <w:tab/>
        <w:t>00 90 392 227 93 95 (dahili: 151)</w:t>
      </w:r>
    </w:p>
    <w:p w14:paraId="3621018D" w14:textId="724AC27A" w:rsidR="007278DB" w:rsidRPr="00855CE2" w:rsidRDefault="00ED088B" w:rsidP="00ED088B">
      <w:pPr>
        <w:pStyle w:val="NoSpacing"/>
        <w:spacing w:line="360" w:lineRule="auto"/>
        <w:rPr>
          <w:rFonts w:ascii="Arial" w:hAnsi="Arial" w:cs="Arial"/>
          <w:lang w:val="tr-TR"/>
        </w:rPr>
      </w:pPr>
      <w:r w:rsidRPr="00855CE2">
        <w:rPr>
          <w:rFonts w:ascii="Arial" w:hAnsi="Arial" w:cs="Arial"/>
          <w:lang w:val="tr-TR"/>
        </w:rPr>
        <w:t>E-POSTA</w:t>
      </w:r>
      <w:r w:rsidRPr="00855CE2">
        <w:rPr>
          <w:rFonts w:ascii="Arial" w:hAnsi="Arial" w:cs="Arial"/>
          <w:lang w:val="tr-TR"/>
        </w:rPr>
        <w:tab/>
        <w:t xml:space="preserve">: </w:t>
      </w:r>
      <w:r w:rsidRPr="00855CE2">
        <w:rPr>
          <w:rFonts w:ascii="Arial" w:hAnsi="Arial" w:cs="Arial"/>
          <w:lang w:val="tr-TR"/>
        </w:rPr>
        <w:tab/>
      </w:r>
      <w:hyperlink r:id="rId8" w:history="1">
        <w:r w:rsidRPr="00855CE2">
          <w:rPr>
            <w:rStyle w:val="Hyperlink"/>
            <w:rFonts w:ascii="Arial" w:hAnsi="Arial" w:cs="Arial"/>
            <w:lang w:val="tr-TR"/>
          </w:rPr>
          <w:t>tapscyprus@gmail.com</w:t>
        </w:r>
      </w:hyperlink>
    </w:p>
    <w:p w14:paraId="589191AF" w14:textId="77777777" w:rsidR="00ED088B" w:rsidRPr="00855CE2" w:rsidRDefault="00ED088B" w:rsidP="00ED088B">
      <w:pPr>
        <w:pStyle w:val="NoSpacing"/>
        <w:spacing w:line="360" w:lineRule="auto"/>
        <w:rPr>
          <w:rFonts w:ascii="Arial" w:hAnsi="Arial" w:cs="Arial"/>
          <w:lang w:val="tr-TR"/>
        </w:rPr>
      </w:pPr>
    </w:p>
    <w:p w14:paraId="7C993D7A" w14:textId="77777777" w:rsidR="007278DB" w:rsidRPr="00855CE2" w:rsidRDefault="007278DB" w:rsidP="002B200F">
      <w:pPr>
        <w:pStyle w:val="NoSpacing"/>
        <w:spacing w:line="360" w:lineRule="auto"/>
        <w:rPr>
          <w:rFonts w:ascii="Arial" w:hAnsi="Arial" w:cs="Arial"/>
          <w:lang w:val="tr-TR"/>
        </w:rPr>
      </w:pPr>
    </w:p>
    <w:p w14:paraId="1DD873EC" w14:textId="77777777" w:rsidR="007278DB" w:rsidRPr="00855CE2" w:rsidRDefault="007278DB" w:rsidP="002B200F">
      <w:pPr>
        <w:pStyle w:val="NoSpacing"/>
        <w:spacing w:line="360" w:lineRule="auto"/>
        <w:rPr>
          <w:rFonts w:ascii="Arial" w:hAnsi="Arial" w:cs="Arial"/>
          <w:lang w:val="tr-TR"/>
        </w:rPr>
      </w:pPr>
    </w:p>
    <w:p w14:paraId="768ACAA0" w14:textId="77777777" w:rsidR="007D659F" w:rsidRPr="00855CE2" w:rsidRDefault="007D659F" w:rsidP="005C0FA7">
      <w:pPr>
        <w:spacing w:after="0"/>
        <w:jc w:val="center"/>
        <w:rPr>
          <w:rFonts w:ascii="Arial" w:eastAsia="Calibri" w:hAnsi="Arial" w:cs="Arial"/>
          <w:b/>
          <w:sz w:val="21"/>
          <w:szCs w:val="21"/>
          <w:lang w:val="tr-TR"/>
        </w:rPr>
      </w:pPr>
    </w:p>
    <w:p w14:paraId="6D6EAD94" w14:textId="77777777" w:rsidR="005C0FA7" w:rsidRPr="00855CE2" w:rsidRDefault="005C0FA7" w:rsidP="005C0FA7">
      <w:pPr>
        <w:spacing w:after="0"/>
        <w:rPr>
          <w:rStyle w:val="Hyperlink"/>
          <w:rFonts w:ascii="Arial" w:eastAsia="Calibri" w:hAnsi="Arial" w:cs="Arial"/>
          <w:b/>
          <w:color w:val="auto"/>
          <w:sz w:val="21"/>
          <w:szCs w:val="21"/>
          <w:lang w:val="tr-TR"/>
        </w:rPr>
      </w:pPr>
    </w:p>
    <w:p w14:paraId="083B5058" w14:textId="77777777" w:rsidR="00AA0E24" w:rsidRPr="00855CE2" w:rsidRDefault="00AA0E24" w:rsidP="005C0FA7">
      <w:pPr>
        <w:spacing w:after="0"/>
        <w:rPr>
          <w:rStyle w:val="Hyperlink"/>
          <w:rFonts w:ascii="Arial" w:eastAsia="Calibri" w:hAnsi="Arial" w:cs="Arial"/>
          <w:b/>
          <w:color w:val="auto"/>
          <w:sz w:val="21"/>
          <w:szCs w:val="21"/>
          <w:lang w:val="tr-TR"/>
        </w:rPr>
      </w:pPr>
    </w:p>
    <w:tbl>
      <w:tblPr>
        <w:tblStyle w:val="TableGrid2"/>
        <w:tblpPr w:leftFromText="141" w:rightFromText="141" w:vertAnchor="page" w:horzAnchor="margin" w:tblpY="2491"/>
        <w:tblW w:w="0" w:type="auto"/>
        <w:tblLook w:val="04A0" w:firstRow="1" w:lastRow="0" w:firstColumn="1" w:lastColumn="0" w:noHBand="0" w:noVBand="1"/>
      </w:tblPr>
      <w:tblGrid>
        <w:gridCol w:w="2263"/>
        <w:gridCol w:w="6803"/>
      </w:tblGrid>
      <w:tr w:rsidR="00AA0E24" w:rsidRPr="00855CE2" w14:paraId="76E0FA77" w14:textId="77777777" w:rsidTr="005524D6">
        <w:tc>
          <w:tcPr>
            <w:tcW w:w="2263" w:type="dxa"/>
            <w:shd w:val="clear" w:color="auto" w:fill="002060"/>
          </w:tcPr>
          <w:p w14:paraId="2ED66859" w14:textId="1B4B57E8" w:rsidR="00AA0E24" w:rsidRPr="00855CE2" w:rsidRDefault="00214259" w:rsidP="00AA0E24">
            <w:pPr>
              <w:spacing w:before="120" w:after="120" w:line="240" w:lineRule="auto"/>
              <w:rPr>
                <w:rFonts w:ascii="Calibri" w:hAnsi="Calibri" w:cs="Arial"/>
                <w:sz w:val="20"/>
                <w:lang w:val="tr-TR"/>
              </w:rPr>
            </w:pPr>
            <w:r w:rsidRPr="00855CE2">
              <w:rPr>
                <w:rFonts w:ascii="Calibri" w:hAnsi="Calibri" w:cs="Arial"/>
                <w:sz w:val="20"/>
                <w:lang w:val="tr-TR"/>
              </w:rPr>
              <w:lastRenderedPageBreak/>
              <w:t>Eğitimin hedefi</w:t>
            </w:r>
          </w:p>
        </w:tc>
        <w:tc>
          <w:tcPr>
            <w:tcW w:w="6803" w:type="dxa"/>
          </w:tcPr>
          <w:p w14:paraId="205A867D" w14:textId="38B91467" w:rsidR="00657965" w:rsidRDefault="00657965" w:rsidP="00214259">
            <w:pPr>
              <w:spacing w:after="0" w:line="276" w:lineRule="auto"/>
              <w:contextualSpacing/>
              <w:jc w:val="both"/>
              <w:rPr>
                <w:rFonts w:ascii="Calibri" w:hAnsi="Calibri" w:cs="Arial"/>
                <w:sz w:val="20"/>
                <w:lang w:val="tr-TR"/>
              </w:rPr>
            </w:pPr>
            <w:r>
              <w:rPr>
                <w:rFonts w:ascii="Calibri" w:hAnsi="Calibri" w:cs="Arial"/>
                <w:sz w:val="20"/>
                <w:lang w:val="tr-TR"/>
              </w:rPr>
              <w:t>Katılımcılara</w:t>
            </w:r>
            <w:r w:rsidR="00214259" w:rsidRPr="00855CE2">
              <w:rPr>
                <w:rFonts w:ascii="Calibri" w:hAnsi="Calibri" w:cs="Arial"/>
                <w:sz w:val="20"/>
                <w:lang w:val="tr-TR"/>
              </w:rPr>
              <w:t xml:space="preserve"> inovasyonu ve etkin yönetimini teşvik etmeye yardımcı olacak çeşitli araçlar ve yaklaşımlar</w:t>
            </w:r>
            <w:r>
              <w:rPr>
                <w:rFonts w:ascii="Calibri" w:hAnsi="Calibri" w:cs="Arial"/>
                <w:sz w:val="20"/>
                <w:lang w:val="tr-TR"/>
              </w:rPr>
              <w:t xml:space="preserve"> sunulacaktır</w:t>
            </w:r>
            <w:r w:rsidR="00404A37">
              <w:rPr>
                <w:rFonts w:ascii="Calibri" w:hAnsi="Calibri" w:cs="Arial"/>
                <w:sz w:val="20"/>
                <w:lang w:val="tr-TR"/>
              </w:rPr>
              <w:t xml:space="preserve">. </w:t>
            </w:r>
            <w:r>
              <w:rPr>
                <w:rFonts w:ascii="Calibri" w:hAnsi="Calibri" w:cs="Arial"/>
                <w:sz w:val="20"/>
                <w:lang w:val="tr-TR"/>
              </w:rPr>
              <w:t xml:space="preserve">Eğitim, açık inovasyon süreci ve oluşturulmuş ağlar ile İnovasyonu tanımlama, başlatma ve başarılı bir iş’e dönüştürmenin prosedürünü aktaracaktır. </w:t>
            </w:r>
          </w:p>
          <w:p w14:paraId="1DBF7B38" w14:textId="77777777" w:rsidR="00214259" w:rsidRPr="00855CE2" w:rsidRDefault="00214259" w:rsidP="00214259">
            <w:pPr>
              <w:spacing w:after="0" w:line="276" w:lineRule="auto"/>
              <w:contextualSpacing/>
              <w:jc w:val="both"/>
              <w:rPr>
                <w:rFonts w:ascii="Calibri" w:hAnsi="Calibri" w:cs="Arial"/>
                <w:sz w:val="20"/>
                <w:lang w:val="tr-TR"/>
              </w:rPr>
            </w:pPr>
          </w:p>
          <w:p w14:paraId="55E6D129" w14:textId="231389EE" w:rsidR="00214259" w:rsidRPr="00855CE2" w:rsidRDefault="00657965" w:rsidP="00214259">
            <w:pPr>
              <w:spacing w:after="0" w:line="276" w:lineRule="auto"/>
              <w:contextualSpacing/>
              <w:jc w:val="both"/>
              <w:rPr>
                <w:rFonts w:ascii="Calibri" w:hAnsi="Calibri" w:cs="Arial"/>
                <w:sz w:val="20"/>
                <w:lang w:val="tr-TR"/>
              </w:rPr>
            </w:pPr>
            <w:r>
              <w:rPr>
                <w:rFonts w:ascii="Calibri" w:hAnsi="Calibri" w:cs="Arial"/>
                <w:sz w:val="20"/>
                <w:lang w:val="tr-TR"/>
              </w:rPr>
              <w:t>Eğitim, i</w:t>
            </w:r>
            <w:r w:rsidR="00214259" w:rsidRPr="00855CE2">
              <w:rPr>
                <w:rFonts w:ascii="Calibri" w:hAnsi="Calibri" w:cs="Arial"/>
                <w:sz w:val="20"/>
                <w:lang w:val="tr-TR"/>
              </w:rPr>
              <w:t>novasyon sürecinin etkin bir şekilde yönlendirilmesi için gerekli olan anlayış ve becerileri geliştirmek için tasarlanmış etkileşimli bir oturum şeklinde tasalanmıştır. Her oturum, katılımcıların deneyimlerine ve iyi uygulama derslerine dayanan grup çalışması ve tartışmalar şeklinde düzenlenecektir.</w:t>
            </w:r>
            <w:r>
              <w:rPr>
                <w:rFonts w:ascii="Calibri" w:hAnsi="Calibri" w:cs="Arial"/>
                <w:sz w:val="20"/>
                <w:lang w:val="tr-TR"/>
              </w:rPr>
              <w:t xml:space="preserve"> Eğitimin bir başka amacı ise, ağ kurmayı teşvik etmek ve </w:t>
            </w:r>
            <w:r w:rsidR="006E2A22">
              <w:rPr>
                <w:rFonts w:ascii="Calibri" w:hAnsi="Calibri" w:cs="Arial"/>
                <w:sz w:val="20"/>
                <w:lang w:val="tr-TR"/>
              </w:rPr>
              <w:t xml:space="preserve">toplum içerisinde </w:t>
            </w:r>
            <w:r>
              <w:rPr>
                <w:rFonts w:ascii="Calibri" w:hAnsi="Calibri" w:cs="Arial"/>
                <w:sz w:val="20"/>
                <w:lang w:val="tr-TR"/>
              </w:rPr>
              <w:t xml:space="preserve">başarılı bir inovasyon süreci için gerekli olan temalara ilişkin </w:t>
            </w:r>
            <w:r w:rsidR="006E2A22">
              <w:rPr>
                <w:rFonts w:ascii="Calibri" w:hAnsi="Calibri" w:cs="Arial"/>
                <w:sz w:val="20"/>
                <w:lang w:val="tr-TR"/>
              </w:rPr>
              <w:t xml:space="preserve">ilgiyi güçlendirmektir. </w:t>
            </w:r>
          </w:p>
          <w:p w14:paraId="4D3C69AF" w14:textId="77777777" w:rsidR="00214259" w:rsidRPr="00855CE2" w:rsidRDefault="00214259" w:rsidP="00214259">
            <w:pPr>
              <w:spacing w:after="0" w:line="276" w:lineRule="auto"/>
              <w:contextualSpacing/>
              <w:jc w:val="both"/>
              <w:rPr>
                <w:rFonts w:ascii="Calibri" w:hAnsi="Calibri" w:cs="Arial"/>
                <w:sz w:val="20"/>
                <w:lang w:val="tr-TR"/>
              </w:rPr>
            </w:pPr>
          </w:p>
          <w:p w14:paraId="0971A182" w14:textId="36D0C042" w:rsidR="00AA0E24" w:rsidRPr="00855CE2" w:rsidRDefault="00214259" w:rsidP="00404A37">
            <w:pPr>
              <w:pStyle w:val="NoSpacing"/>
              <w:jc w:val="both"/>
              <w:rPr>
                <w:lang w:val="tr-TR"/>
              </w:rPr>
            </w:pPr>
            <w:r w:rsidRPr="00855CE2">
              <w:rPr>
                <w:b/>
                <w:lang w:val="tr-TR"/>
              </w:rPr>
              <w:t xml:space="preserve">Eğitim, İngilizce </w:t>
            </w:r>
            <w:r w:rsidR="00C81F82">
              <w:rPr>
                <w:b/>
                <w:lang w:val="tr-TR"/>
              </w:rPr>
              <w:t>olarak gerçekleştirilecektir</w:t>
            </w:r>
            <w:r w:rsidRPr="00855CE2">
              <w:rPr>
                <w:lang w:val="tr-TR"/>
              </w:rPr>
              <w:t xml:space="preserve">. Eğitim programı aşağıda </w:t>
            </w:r>
            <w:r w:rsidR="00404A37" w:rsidRPr="00855CE2">
              <w:rPr>
                <w:lang w:val="tr-TR"/>
              </w:rPr>
              <w:t>bilgilerinize</w:t>
            </w:r>
            <w:r w:rsidRPr="00855CE2">
              <w:rPr>
                <w:lang w:val="tr-TR"/>
              </w:rPr>
              <w:t xml:space="preserve"> sunulmaktadır.</w:t>
            </w:r>
          </w:p>
          <w:p w14:paraId="47BE9EDA" w14:textId="12F2E61E" w:rsidR="0092148A" w:rsidRPr="00855CE2" w:rsidRDefault="0092148A" w:rsidP="00214259">
            <w:pPr>
              <w:spacing w:after="0" w:line="276" w:lineRule="auto"/>
              <w:contextualSpacing/>
              <w:jc w:val="both"/>
              <w:rPr>
                <w:rFonts w:ascii="Calibri" w:hAnsi="Calibri" w:cs="Arial"/>
                <w:sz w:val="20"/>
                <w:lang w:val="tr-TR"/>
              </w:rPr>
            </w:pPr>
          </w:p>
        </w:tc>
      </w:tr>
      <w:tr w:rsidR="00AA0E24" w:rsidRPr="00855CE2" w14:paraId="3F921E0F" w14:textId="77777777" w:rsidTr="005524D6">
        <w:tc>
          <w:tcPr>
            <w:tcW w:w="2263" w:type="dxa"/>
            <w:shd w:val="clear" w:color="auto" w:fill="002060"/>
          </w:tcPr>
          <w:p w14:paraId="2FF5AF4D" w14:textId="7D7B2D47" w:rsidR="00AA0E24" w:rsidRPr="00855CE2" w:rsidRDefault="00214259" w:rsidP="00AA0E24">
            <w:pPr>
              <w:spacing w:after="0" w:line="240" w:lineRule="auto"/>
              <w:ind w:left="-18" w:firstLine="18"/>
              <w:rPr>
                <w:rFonts w:ascii="Calibri" w:hAnsi="Calibri" w:cs="Arial"/>
                <w:b/>
                <w:color w:val="FFFFFF"/>
                <w:sz w:val="20"/>
                <w:szCs w:val="20"/>
                <w:lang w:val="tr-TR"/>
              </w:rPr>
            </w:pPr>
            <w:r w:rsidRPr="00855CE2">
              <w:rPr>
                <w:rFonts w:ascii="Calibri" w:hAnsi="Calibri" w:cs="Arial"/>
                <w:b/>
                <w:color w:val="FFFFFF"/>
                <w:sz w:val="20"/>
                <w:szCs w:val="20"/>
                <w:lang w:val="tr-TR"/>
              </w:rPr>
              <w:t>Yer</w:t>
            </w:r>
          </w:p>
        </w:tc>
        <w:tc>
          <w:tcPr>
            <w:tcW w:w="6803" w:type="dxa"/>
          </w:tcPr>
          <w:p w14:paraId="2C04648C" w14:textId="1D785BA8" w:rsidR="00AA0E24" w:rsidRPr="00855CE2" w:rsidRDefault="00214259" w:rsidP="00E86F39">
            <w:pPr>
              <w:spacing w:before="40" w:after="40" w:line="240" w:lineRule="auto"/>
              <w:rPr>
                <w:rFonts w:ascii="Calibri" w:hAnsi="Calibri" w:cs="Arial"/>
                <w:b/>
                <w:sz w:val="20"/>
                <w:szCs w:val="20"/>
                <w:lang w:val="tr-TR"/>
              </w:rPr>
            </w:pPr>
            <w:r w:rsidRPr="00855CE2">
              <w:rPr>
                <w:rFonts w:ascii="Calibri" w:hAnsi="Calibri" w:cs="Arial"/>
                <w:b/>
                <w:sz w:val="20"/>
                <w:szCs w:val="20"/>
                <w:lang w:val="tr-TR"/>
              </w:rPr>
              <w:t>Lefkoşa</w:t>
            </w:r>
            <w:r w:rsidR="00E86F39" w:rsidRPr="00855CE2">
              <w:rPr>
                <w:rFonts w:ascii="Calibri" w:hAnsi="Calibri" w:cs="Arial"/>
                <w:b/>
                <w:sz w:val="20"/>
                <w:szCs w:val="20"/>
                <w:lang w:val="tr-TR"/>
              </w:rPr>
              <w:t xml:space="preserve">, </w:t>
            </w:r>
            <w:r w:rsidR="00404A37">
              <w:rPr>
                <w:rFonts w:ascii="Calibri" w:hAnsi="Calibri" w:cs="Arial"/>
                <w:b/>
                <w:sz w:val="20"/>
                <w:szCs w:val="20"/>
                <w:lang w:val="tr-TR"/>
              </w:rPr>
              <w:t>KOBİ</w:t>
            </w:r>
            <w:r w:rsidR="00AA0E24" w:rsidRPr="00855CE2">
              <w:rPr>
                <w:rFonts w:ascii="Calibri" w:hAnsi="Calibri" w:cs="Arial"/>
                <w:b/>
                <w:sz w:val="20"/>
                <w:szCs w:val="20"/>
                <w:lang w:val="tr-TR"/>
              </w:rPr>
              <w:t xml:space="preserve">GEM </w:t>
            </w:r>
            <w:r w:rsidRPr="00855CE2">
              <w:rPr>
                <w:rFonts w:ascii="Calibri" w:hAnsi="Calibri" w:cs="Arial"/>
                <w:b/>
                <w:sz w:val="20"/>
                <w:szCs w:val="20"/>
                <w:lang w:val="tr-TR"/>
              </w:rPr>
              <w:t>Toplantı Salonu</w:t>
            </w:r>
          </w:p>
        </w:tc>
      </w:tr>
      <w:tr w:rsidR="00AA0E24" w:rsidRPr="00855CE2" w14:paraId="5F08624D" w14:textId="77777777" w:rsidTr="005524D6">
        <w:tc>
          <w:tcPr>
            <w:tcW w:w="2263" w:type="dxa"/>
            <w:shd w:val="clear" w:color="auto" w:fill="002060"/>
          </w:tcPr>
          <w:p w14:paraId="6397FF10" w14:textId="2507BE7F" w:rsidR="00AA0E24" w:rsidRPr="00855CE2" w:rsidRDefault="00214259" w:rsidP="00AA0E24">
            <w:pPr>
              <w:spacing w:after="0" w:line="240" w:lineRule="auto"/>
              <w:rPr>
                <w:rFonts w:ascii="Calibri" w:hAnsi="Calibri" w:cs="Arial"/>
                <w:b/>
                <w:color w:val="FFFFFF"/>
                <w:sz w:val="20"/>
                <w:szCs w:val="20"/>
                <w:lang w:val="tr-TR"/>
              </w:rPr>
            </w:pPr>
            <w:r w:rsidRPr="00855CE2">
              <w:rPr>
                <w:rFonts w:ascii="Calibri" w:hAnsi="Calibri" w:cs="Arial"/>
                <w:b/>
                <w:color w:val="FFFFFF"/>
                <w:sz w:val="20"/>
                <w:szCs w:val="20"/>
                <w:lang w:val="tr-TR"/>
              </w:rPr>
              <w:t>Tarih ve Süre</w:t>
            </w:r>
          </w:p>
        </w:tc>
        <w:tc>
          <w:tcPr>
            <w:tcW w:w="6803" w:type="dxa"/>
          </w:tcPr>
          <w:p w14:paraId="5920EBF1" w14:textId="3F890093" w:rsidR="00AA0E24" w:rsidRPr="00855CE2" w:rsidRDefault="00404A37" w:rsidP="00AA0E24">
            <w:pPr>
              <w:spacing w:before="40" w:after="40" w:line="240" w:lineRule="auto"/>
              <w:rPr>
                <w:rFonts w:ascii="Calibri" w:hAnsi="Calibri" w:cs="Arial"/>
                <w:i/>
                <w:sz w:val="20"/>
                <w:szCs w:val="20"/>
                <w:lang w:val="tr-TR"/>
              </w:rPr>
            </w:pPr>
            <w:r>
              <w:rPr>
                <w:rFonts w:ascii="Calibri" w:hAnsi="Calibri" w:cs="Arial"/>
                <w:i/>
                <w:color w:val="FF0000"/>
                <w:sz w:val="20"/>
                <w:szCs w:val="20"/>
                <w:lang w:val="tr-TR"/>
              </w:rPr>
              <w:t>09:30 – 13:30</w:t>
            </w:r>
            <w:r w:rsidR="00175512">
              <w:rPr>
                <w:rFonts w:ascii="Calibri" w:hAnsi="Calibri" w:cs="Arial"/>
                <w:i/>
                <w:color w:val="FF0000"/>
                <w:sz w:val="20"/>
                <w:szCs w:val="20"/>
                <w:lang w:val="tr-TR"/>
              </w:rPr>
              <w:t>,</w:t>
            </w:r>
            <w:r>
              <w:rPr>
                <w:rFonts w:ascii="Calibri" w:hAnsi="Calibri" w:cs="Arial"/>
                <w:i/>
                <w:color w:val="FF0000"/>
                <w:sz w:val="20"/>
                <w:szCs w:val="20"/>
                <w:lang w:val="tr-TR"/>
              </w:rPr>
              <w:t xml:space="preserve"> </w:t>
            </w:r>
            <w:r w:rsidR="00214259" w:rsidRPr="00855CE2">
              <w:rPr>
                <w:rFonts w:ascii="Calibri" w:hAnsi="Calibri" w:cs="Arial"/>
                <w:i/>
                <w:color w:val="FF0000"/>
                <w:sz w:val="20"/>
                <w:szCs w:val="20"/>
                <w:lang w:val="tr-TR"/>
              </w:rPr>
              <w:t>28</w:t>
            </w:r>
            <w:r w:rsidR="00214259" w:rsidRPr="00855CE2">
              <w:rPr>
                <w:rFonts w:ascii="Calibri" w:hAnsi="Calibri" w:cs="Arial"/>
                <w:i/>
                <w:color w:val="FF0000"/>
                <w:sz w:val="20"/>
                <w:szCs w:val="20"/>
                <w:vertAlign w:val="superscript"/>
                <w:lang w:val="tr-TR"/>
              </w:rPr>
              <w:t xml:space="preserve"> </w:t>
            </w:r>
            <w:r w:rsidR="00214259" w:rsidRPr="00855CE2">
              <w:rPr>
                <w:rFonts w:ascii="Calibri" w:hAnsi="Calibri" w:cs="Arial"/>
                <w:i/>
                <w:color w:val="FF0000"/>
                <w:sz w:val="20"/>
                <w:szCs w:val="20"/>
                <w:lang w:val="tr-TR"/>
              </w:rPr>
              <w:t>Haziran</w:t>
            </w:r>
            <w:r w:rsidR="00AA0E24" w:rsidRPr="00855CE2">
              <w:rPr>
                <w:rFonts w:ascii="Calibri" w:hAnsi="Calibri" w:cs="Arial"/>
                <w:i/>
                <w:color w:val="FF0000"/>
                <w:sz w:val="20"/>
                <w:szCs w:val="20"/>
                <w:lang w:val="tr-TR"/>
              </w:rPr>
              <w:t>, 2018</w:t>
            </w:r>
          </w:p>
        </w:tc>
      </w:tr>
      <w:tr w:rsidR="00AA0E24" w:rsidRPr="00855CE2" w14:paraId="25A6DBCC" w14:textId="77777777" w:rsidTr="005524D6">
        <w:tc>
          <w:tcPr>
            <w:tcW w:w="2263" w:type="dxa"/>
            <w:shd w:val="clear" w:color="auto" w:fill="002060"/>
          </w:tcPr>
          <w:p w14:paraId="5FB0176F" w14:textId="2769BAD2" w:rsidR="00AA0E24" w:rsidRPr="00855CE2" w:rsidRDefault="00214259" w:rsidP="00AA0E24">
            <w:pPr>
              <w:spacing w:after="0" w:line="240" w:lineRule="auto"/>
              <w:rPr>
                <w:rFonts w:ascii="Calibri" w:hAnsi="Calibri" w:cs="Arial"/>
                <w:b/>
                <w:color w:val="FFFFFF"/>
                <w:sz w:val="20"/>
                <w:szCs w:val="20"/>
                <w:lang w:val="tr-TR"/>
              </w:rPr>
            </w:pPr>
            <w:r w:rsidRPr="00855CE2">
              <w:rPr>
                <w:rFonts w:ascii="Calibri" w:hAnsi="Calibri" w:cs="Arial"/>
                <w:b/>
                <w:color w:val="FFFFFF"/>
                <w:sz w:val="20"/>
                <w:szCs w:val="20"/>
                <w:lang w:val="tr-TR"/>
              </w:rPr>
              <w:t>Katılımcı Sayısı</w:t>
            </w:r>
          </w:p>
        </w:tc>
        <w:tc>
          <w:tcPr>
            <w:tcW w:w="6803" w:type="dxa"/>
          </w:tcPr>
          <w:p w14:paraId="017FFA02" w14:textId="5929AB4A" w:rsidR="00AA0E24" w:rsidRPr="00855CE2" w:rsidRDefault="00214259" w:rsidP="00AA0E24">
            <w:pPr>
              <w:spacing w:before="40" w:after="40" w:line="240" w:lineRule="auto"/>
              <w:rPr>
                <w:rFonts w:ascii="Calibri" w:hAnsi="Calibri" w:cs="Arial"/>
                <w:b/>
                <w:sz w:val="20"/>
                <w:szCs w:val="20"/>
                <w:lang w:val="tr-TR"/>
              </w:rPr>
            </w:pPr>
            <w:r w:rsidRPr="00855CE2">
              <w:rPr>
                <w:rFonts w:ascii="Calibri" w:hAnsi="Calibri" w:cs="Arial"/>
                <w:b/>
                <w:sz w:val="20"/>
                <w:szCs w:val="20"/>
                <w:lang w:val="tr-TR"/>
              </w:rPr>
              <w:t>En fazla 20 kişi</w:t>
            </w:r>
          </w:p>
        </w:tc>
      </w:tr>
      <w:tr w:rsidR="00AA0E24" w:rsidRPr="00855CE2" w14:paraId="30AFB731" w14:textId="77777777" w:rsidTr="005524D6">
        <w:trPr>
          <w:trHeight w:val="2023"/>
        </w:trPr>
        <w:tc>
          <w:tcPr>
            <w:tcW w:w="2263" w:type="dxa"/>
            <w:tcBorders>
              <w:right w:val="single" w:sz="4" w:space="0" w:color="auto"/>
            </w:tcBorders>
            <w:shd w:val="clear" w:color="auto" w:fill="002060"/>
          </w:tcPr>
          <w:p w14:paraId="0D4AD603" w14:textId="58033CC0" w:rsidR="00AA0E24" w:rsidRPr="00855CE2" w:rsidRDefault="00214259" w:rsidP="00AA0E24">
            <w:pPr>
              <w:spacing w:after="0" w:line="240" w:lineRule="auto"/>
              <w:rPr>
                <w:rFonts w:ascii="Calibri" w:hAnsi="Calibri" w:cs="Arial"/>
                <w:b/>
                <w:color w:val="FFFFFF"/>
                <w:sz w:val="20"/>
                <w:szCs w:val="20"/>
                <w:lang w:val="tr-TR"/>
              </w:rPr>
            </w:pPr>
            <w:r w:rsidRPr="00855CE2">
              <w:rPr>
                <w:rFonts w:ascii="Calibri" w:hAnsi="Calibri" w:cs="Arial"/>
                <w:b/>
                <w:color w:val="FFFFFF"/>
                <w:sz w:val="20"/>
                <w:szCs w:val="20"/>
                <w:lang w:val="tr-TR"/>
              </w:rPr>
              <w:t>Taslak Gündem</w:t>
            </w:r>
          </w:p>
        </w:tc>
        <w:tc>
          <w:tcPr>
            <w:tcW w:w="6803" w:type="dxa"/>
            <w:tcBorders>
              <w:left w:val="single" w:sz="4" w:space="0" w:color="auto"/>
            </w:tcBorders>
          </w:tcPr>
          <w:p w14:paraId="0B00F936" w14:textId="77777777" w:rsidR="00AA0E24" w:rsidRPr="00855CE2" w:rsidRDefault="00AA0E24" w:rsidP="00AA0E24">
            <w:pPr>
              <w:spacing w:before="40" w:after="40" w:line="240" w:lineRule="auto"/>
              <w:rPr>
                <w:rFonts w:ascii="Calibri" w:hAnsi="Calibri" w:cs="Arial"/>
                <w:sz w:val="20"/>
                <w:szCs w:val="20"/>
                <w:lang w:val="tr-TR"/>
              </w:rPr>
            </w:pPr>
          </w:p>
          <w:tbl>
            <w:tblPr>
              <w:tblStyle w:val="TableGrid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2"/>
              <w:gridCol w:w="5085"/>
              <w:gridCol w:w="1080"/>
            </w:tblGrid>
            <w:tr w:rsidR="00AA0E24" w:rsidRPr="00855CE2" w14:paraId="0CBE762C" w14:textId="77777777" w:rsidTr="00E86F39">
              <w:tc>
                <w:tcPr>
                  <w:tcW w:w="412" w:type="dxa"/>
                </w:tcPr>
                <w:p w14:paraId="3F654CB8" w14:textId="77777777" w:rsidR="00AA0E24" w:rsidRPr="00855CE2" w:rsidRDefault="00AA0E24" w:rsidP="00076F50">
                  <w:pPr>
                    <w:framePr w:hSpace="141" w:wrap="around" w:vAnchor="page" w:hAnchor="margin" w:y="2491"/>
                    <w:spacing w:before="40" w:after="40" w:line="240" w:lineRule="auto"/>
                    <w:jc w:val="center"/>
                    <w:rPr>
                      <w:rFonts w:ascii="Calibri" w:hAnsi="Calibri" w:cs="Arial"/>
                      <w:b/>
                      <w:sz w:val="20"/>
                      <w:szCs w:val="20"/>
                      <w:lang w:val="tr-TR"/>
                    </w:rPr>
                  </w:pPr>
                  <w:r w:rsidRPr="00855CE2">
                    <w:rPr>
                      <w:rFonts w:ascii="Calibri" w:hAnsi="Calibri" w:cs="Arial"/>
                      <w:b/>
                      <w:sz w:val="20"/>
                      <w:szCs w:val="20"/>
                      <w:lang w:val="tr-TR"/>
                    </w:rPr>
                    <w:t>1</w:t>
                  </w:r>
                </w:p>
              </w:tc>
              <w:tc>
                <w:tcPr>
                  <w:tcW w:w="5085" w:type="dxa"/>
                </w:tcPr>
                <w:p w14:paraId="2C3D049A" w14:textId="4FB028C7" w:rsidR="00AA0E24" w:rsidRPr="00855CE2" w:rsidRDefault="00214259" w:rsidP="00A42979">
                  <w:pPr>
                    <w:framePr w:hSpace="141" w:wrap="around" w:vAnchor="page" w:hAnchor="margin" w:y="2491"/>
                    <w:spacing w:before="40" w:after="40" w:line="240" w:lineRule="auto"/>
                    <w:rPr>
                      <w:rFonts w:ascii="Calibri" w:hAnsi="Calibri" w:cs="Arial"/>
                      <w:sz w:val="20"/>
                      <w:szCs w:val="20"/>
                      <w:lang w:val="tr-TR"/>
                    </w:rPr>
                  </w:pPr>
                  <w:r w:rsidRPr="00855CE2">
                    <w:rPr>
                      <w:rFonts w:ascii="Calibri" w:hAnsi="Calibri" w:cs="Arial"/>
                      <w:sz w:val="20"/>
                      <w:szCs w:val="20"/>
                      <w:lang w:val="tr-TR"/>
                    </w:rPr>
                    <w:t>Kayıt ve Açılış Konuşması, Ryszard Kaminski, TAPS Takım Lideri</w:t>
                  </w:r>
                  <w:bookmarkStart w:id="0" w:name="_GoBack"/>
                  <w:bookmarkEnd w:id="0"/>
                </w:p>
              </w:tc>
              <w:tc>
                <w:tcPr>
                  <w:tcW w:w="1080" w:type="dxa"/>
                </w:tcPr>
                <w:p w14:paraId="3BE64A55" w14:textId="77777777" w:rsidR="00AA0E24" w:rsidRPr="00855CE2" w:rsidRDefault="00AA0E24" w:rsidP="00076F50">
                  <w:pPr>
                    <w:framePr w:hSpace="141" w:wrap="around" w:vAnchor="page" w:hAnchor="margin" w:y="2491"/>
                    <w:spacing w:before="40" w:after="40" w:line="240" w:lineRule="auto"/>
                    <w:jc w:val="center"/>
                    <w:rPr>
                      <w:rFonts w:ascii="Calibri" w:hAnsi="Calibri" w:cs="Arial"/>
                      <w:sz w:val="20"/>
                      <w:szCs w:val="20"/>
                      <w:lang w:val="tr-TR"/>
                    </w:rPr>
                  </w:pPr>
                  <w:r w:rsidRPr="00855CE2">
                    <w:rPr>
                      <w:rFonts w:ascii="Calibri" w:hAnsi="Calibri" w:cs="Arial"/>
                      <w:sz w:val="20"/>
                      <w:szCs w:val="20"/>
                      <w:lang w:val="tr-TR"/>
                    </w:rPr>
                    <w:t>09:30</w:t>
                  </w:r>
                </w:p>
              </w:tc>
            </w:tr>
            <w:tr w:rsidR="00AA0E24" w:rsidRPr="00855CE2" w14:paraId="7C0A614C" w14:textId="77777777" w:rsidTr="00E86F39">
              <w:tc>
                <w:tcPr>
                  <w:tcW w:w="412" w:type="dxa"/>
                </w:tcPr>
                <w:p w14:paraId="01C840EB" w14:textId="77777777" w:rsidR="00AA0E24" w:rsidRPr="00855CE2" w:rsidRDefault="00AA0E24" w:rsidP="00076F50">
                  <w:pPr>
                    <w:framePr w:hSpace="141" w:wrap="around" w:vAnchor="page" w:hAnchor="margin" w:y="2491"/>
                    <w:spacing w:before="40" w:after="40" w:line="240" w:lineRule="auto"/>
                    <w:jc w:val="center"/>
                    <w:rPr>
                      <w:rFonts w:ascii="Calibri" w:hAnsi="Calibri" w:cs="Arial"/>
                      <w:b/>
                      <w:sz w:val="20"/>
                      <w:szCs w:val="20"/>
                      <w:lang w:val="tr-TR"/>
                    </w:rPr>
                  </w:pPr>
                  <w:r w:rsidRPr="00855CE2">
                    <w:rPr>
                      <w:rFonts w:ascii="Calibri" w:hAnsi="Calibri" w:cs="Arial"/>
                      <w:b/>
                      <w:sz w:val="20"/>
                      <w:szCs w:val="20"/>
                      <w:lang w:val="tr-TR"/>
                    </w:rPr>
                    <w:t>2</w:t>
                  </w:r>
                </w:p>
              </w:tc>
              <w:tc>
                <w:tcPr>
                  <w:tcW w:w="5085" w:type="dxa"/>
                </w:tcPr>
                <w:p w14:paraId="7A6F1D0F" w14:textId="0E08AD37" w:rsidR="00AA0E24" w:rsidRPr="00855CE2" w:rsidRDefault="00D96007" w:rsidP="00076F50">
                  <w:pPr>
                    <w:framePr w:hSpace="141" w:wrap="around" w:vAnchor="page" w:hAnchor="margin" w:y="2491"/>
                    <w:spacing w:before="40" w:after="40" w:line="240" w:lineRule="auto"/>
                    <w:rPr>
                      <w:rFonts w:ascii="Calibri" w:hAnsi="Calibri" w:cs="Arial"/>
                      <w:i/>
                      <w:sz w:val="20"/>
                      <w:szCs w:val="20"/>
                      <w:lang w:val="tr-TR"/>
                    </w:rPr>
                  </w:pPr>
                  <w:r w:rsidRPr="00855CE2">
                    <w:rPr>
                      <w:rFonts w:ascii="Calibri" w:hAnsi="Calibri" w:cs="Arial"/>
                      <w:sz w:val="20"/>
                      <w:szCs w:val="20"/>
                      <w:lang w:val="tr-TR"/>
                    </w:rPr>
                    <w:t>Açık İnovasyon Süreci</w:t>
                  </w:r>
                  <w:r w:rsidR="00AA0E24" w:rsidRPr="00855CE2">
                    <w:rPr>
                      <w:rFonts w:ascii="Calibri" w:hAnsi="Calibri" w:cs="Arial"/>
                      <w:sz w:val="20"/>
                      <w:szCs w:val="20"/>
                      <w:lang w:val="tr-TR"/>
                    </w:rPr>
                    <w:t xml:space="preserve">, </w:t>
                  </w:r>
                  <w:r w:rsidR="00AA0E24" w:rsidRPr="00855CE2">
                    <w:rPr>
                      <w:rFonts w:ascii="Calibri" w:hAnsi="Calibri" w:cs="Arial"/>
                      <w:i/>
                      <w:sz w:val="20"/>
                      <w:szCs w:val="20"/>
                      <w:lang w:val="tr-TR"/>
                    </w:rPr>
                    <w:t xml:space="preserve">Marko Gazivoda, </w:t>
                  </w:r>
                  <w:r w:rsidRPr="00855CE2">
                    <w:rPr>
                      <w:rFonts w:ascii="Calibri" w:hAnsi="Calibri" w:cs="Arial"/>
                      <w:i/>
                      <w:sz w:val="20"/>
                      <w:szCs w:val="20"/>
                      <w:lang w:val="tr-TR"/>
                    </w:rPr>
                    <w:t>TAPS Projesi Araştırma, Geliştirme ve İnovasyon Uzmanı</w:t>
                  </w:r>
                </w:p>
              </w:tc>
              <w:tc>
                <w:tcPr>
                  <w:tcW w:w="1080" w:type="dxa"/>
                </w:tcPr>
                <w:p w14:paraId="13BAB04E" w14:textId="77777777" w:rsidR="00AA0E24" w:rsidRPr="00855CE2" w:rsidRDefault="00AA0E24" w:rsidP="00076F50">
                  <w:pPr>
                    <w:framePr w:hSpace="141" w:wrap="around" w:vAnchor="page" w:hAnchor="margin" w:y="2491"/>
                    <w:spacing w:before="40" w:after="40" w:line="240" w:lineRule="auto"/>
                    <w:jc w:val="center"/>
                    <w:rPr>
                      <w:rFonts w:ascii="Calibri" w:hAnsi="Calibri" w:cs="Arial"/>
                      <w:sz w:val="20"/>
                      <w:szCs w:val="20"/>
                      <w:lang w:val="tr-TR"/>
                    </w:rPr>
                  </w:pPr>
                  <w:r w:rsidRPr="00855CE2">
                    <w:rPr>
                      <w:rFonts w:ascii="Calibri" w:hAnsi="Calibri" w:cs="Arial"/>
                      <w:sz w:val="20"/>
                      <w:szCs w:val="20"/>
                      <w:lang w:val="tr-TR"/>
                    </w:rPr>
                    <w:t>09:40</w:t>
                  </w:r>
                </w:p>
              </w:tc>
            </w:tr>
            <w:tr w:rsidR="00AA0E24" w:rsidRPr="00855CE2" w14:paraId="1792D9EF" w14:textId="77777777" w:rsidTr="00E86F39">
              <w:tc>
                <w:tcPr>
                  <w:tcW w:w="412" w:type="dxa"/>
                </w:tcPr>
                <w:p w14:paraId="35438CF5" w14:textId="77777777" w:rsidR="00AA0E24" w:rsidRPr="00855CE2" w:rsidRDefault="00AA0E24" w:rsidP="00076F50">
                  <w:pPr>
                    <w:framePr w:hSpace="141" w:wrap="around" w:vAnchor="page" w:hAnchor="margin" w:y="2491"/>
                    <w:spacing w:before="40" w:after="40" w:line="240" w:lineRule="auto"/>
                    <w:jc w:val="center"/>
                    <w:rPr>
                      <w:rFonts w:ascii="Calibri" w:hAnsi="Calibri" w:cs="Arial"/>
                      <w:b/>
                      <w:sz w:val="20"/>
                      <w:szCs w:val="20"/>
                      <w:lang w:val="tr-TR"/>
                    </w:rPr>
                  </w:pPr>
                  <w:r w:rsidRPr="00855CE2">
                    <w:rPr>
                      <w:rFonts w:ascii="Calibri" w:hAnsi="Calibri" w:cs="Arial"/>
                      <w:b/>
                      <w:sz w:val="20"/>
                      <w:szCs w:val="20"/>
                      <w:lang w:val="tr-TR"/>
                    </w:rPr>
                    <w:t>3</w:t>
                  </w:r>
                </w:p>
              </w:tc>
              <w:tc>
                <w:tcPr>
                  <w:tcW w:w="5085" w:type="dxa"/>
                </w:tcPr>
                <w:p w14:paraId="7B835F81" w14:textId="75C7D379" w:rsidR="00AA0E24" w:rsidRPr="00855CE2" w:rsidRDefault="00D96007" w:rsidP="00076F50">
                  <w:pPr>
                    <w:framePr w:hSpace="141" w:wrap="around" w:vAnchor="page" w:hAnchor="margin" w:y="2491"/>
                    <w:spacing w:before="40" w:after="40" w:line="240" w:lineRule="auto"/>
                    <w:rPr>
                      <w:rFonts w:ascii="Calibri" w:hAnsi="Calibri" w:cs="Arial"/>
                      <w:sz w:val="20"/>
                      <w:szCs w:val="20"/>
                      <w:lang w:val="tr-TR"/>
                    </w:rPr>
                  </w:pPr>
                  <w:r w:rsidRPr="00855CE2">
                    <w:rPr>
                      <w:rFonts w:ascii="Calibri" w:hAnsi="Calibri" w:cs="Arial"/>
                      <w:sz w:val="20"/>
                      <w:szCs w:val="20"/>
                      <w:lang w:val="tr-TR"/>
                    </w:rPr>
                    <w:t>İnovasyon Süreci ve Ağlar</w:t>
                  </w:r>
                  <w:r w:rsidR="00AA0E24" w:rsidRPr="00855CE2">
                    <w:rPr>
                      <w:rFonts w:ascii="Calibri" w:hAnsi="Calibri" w:cs="Arial"/>
                      <w:sz w:val="20"/>
                      <w:szCs w:val="20"/>
                      <w:lang w:val="tr-TR"/>
                    </w:rPr>
                    <w:t>,</w:t>
                  </w:r>
                  <w:r w:rsidR="00AA0E24" w:rsidRPr="00855CE2">
                    <w:rPr>
                      <w:rFonts w:ascii="Calibri" w:hAnsi="Calibri" w:cs="Arial"/>
                      <w:i/>
                      <w:sz w:val="20"/>
                      <w:szCs w:val="20"/>
                      <w:lang w:val="tr-TR"/>
                    </w:rPr>
                    <w:t xml:space="preserve"> Marko Gazivoda, </w:t>
                  </w:r>
                  <w:r w:rsidRPr="00855CE2">
                    <w:rPr>
                      <w:rFonts w:ascii="Calibri" w:hAnsi="Calibri" w:cs="Arial"/>
                      <w:i/>
                      <w:sz w:val="20"/>
                      <w:szCs w:val="20"/>
                      <w:lang w:val="tr-TR"/>
                    </w:rPr>
                    <w:t>TAPS Projesi Araştırma, Geliştirme ve İnovasyon Uzmanı</w:t>
                  </w:r>
                </w:p>
              </w:tc>
              <w:tc>
                <w:tcPr>
                  <w:tcW w:w="1080" w:type="dxa"/>
                </w:tcPr>
                <w:p w14:paraId="79F3C328" w14:textId="77777777" w:rsidR="00AA0E24" w:rsidRPr="00855CE2" w:rsidRDefault="00AA0E24" w:rsidP="00076F50">
                  <w:pPr>
                    <w:framePr w:hSpace="141" w:wrap="around" w:vAnchor="page" w:hAnchor="margin" w:y="2491"/>
                    <w:spacing w:before="40" w:after="40" w:line="240" w:lineRule="auto"/>
                    <w:jc w:val="center"/>
                    <w:rPr>
                      <w:rFonts w:ascii="Calibri" w:hAnsi="Calibri" w:cs="Arial"/>
                      <w:sz w:val="20"/>
                      <w:szCs w:val="20"/>
                      <w:lang w:val="tr-TR"/>
                    </w:rPr>
                  </w:pPr>
                  <w:r w:rsidRPr="00855CE2">
                    <w:rPr>
                      <w:rFonts w:ascii="Calibri" w:hAnsi="Calibri" w:cs="Arial"/>
                      <w:sz w:val="20"/>
                      <w:szCs w:val="20"/>
                      <w:lang w:val="tr-TR"/>
                    </w:rPr>
                    <w:t>10:15</w:t>
                  </w:r>
                </w:p>
              </w:tc>
            </w:tr>
            <w:tr w:rsidR="00AA0E24" w:rsidRPr="00855CE2" w14:paraId="1F2EDE0E" w14:textId="77777777" w:rsidTr="00E86F39">
              <w:tc>
                <w:tcPr>
                  <w:tcW w:w="412" w:type="dxa"/>
                </w:tcPr>
                <w:p w14:paraId="77BF57CC" w14:textId="3DA85FB2" w:rsidR="00AA0E24" w:rsidRPr="00855CE2" w:rsidRDefault="00214259" w:rsidP="00076F50">
                  <w:pPr>
                    <w:framePr w:hSpace="141" w:wrap="around" w:vAnchor="page" w:hAnchor="margin" w:y="2491"/>
                    <w:spacing w:before="40" w:after="40" w:line="240" w:lineRule="auto"/>
                    <w:jc w:val="center"/>
                    <w:rPr>
                      <w:rFonts w:ascii="Calibri" w:hAnsi="Calibri" w:cs="Arial"/>
                      <w:b/>
                      <w:sz w:val="20"/>
                      <w:szCs w:val="20"/>
                      <w:lang w:val="tr-TR"/>
                    </w:rPr>
                  </w:pPr>
                  <w:r w:rsidRPr="00855CE2">
                    <w:rPr>
                      <w:rFonts w:ascii="Calibri" w:hAnsi="Calibri" w:cs="Arial"/>
                      <w:b/>
                      <w:sz w:val="20"/>
                      <w:szCs w:val="20"/>
                      <w:lang w:val="tr-TR"/>
                    </w:rPr>
                    <w:t>4</w:t>
                  </w:r>
                </w:p>
              </w:tc>
              <w:tc>
                <w:tcPr>
                  <w:tcW w:w="5085" w:type="dxa"/>
                </w:tcPr>
                <w:p w14:paraId="0298333C" w14:textId="6F5746D3" w:rsidR="00AA0E24" w:rsidRPr="00855CE2" w:rsidRDefault="00D96007" w:rsidP="00076F50">
                  <w:pPr>
                    <w:framePr w:hSpace="141" w:wrap="around" w:vAnchor="page" w:hAnchor="margin" w:y="2491"/>
                    <w:spacing w:before="40" w:after="40" w:line="240" w:lineRule="auto"/>
                    <w:jc w:val="center"/>
                    <w:rPr>
                      <w:rFonts w:ascii="Calibri" w:hAnsi="Calibri" w:cs="Arial"/>
                      <w:sz w:val="20"/>
                      <w:szCs w:val="20"/>
                      <w:lang w:val="tr-TR"/>
                    </w:rPr>
                  </w:pPr>
                  <w:r w:rsidRPr="00855CE2">
                    <w:rPr>
                      <w:rFonts w:ascii="Calibri" w:hAnsi="Calibri" w:cs="Arial"/>
                      <w:sz w:val="20"/>
                      <w:szCs w:val="20"/>
                      <w:lang w:val="tr-TR"/>
                    </w:rPr>
                    <w:t>Kahve Arası</w:t>
                  </w:r>
                </w:p>
              </w:tc>
              <w:tc>
                <w:tcPr>
                  <w:tcW w:w="1080" w:type="dxa"/>
                </w:tcPr>
                <w:p w14:paraId="23F23D85" w14:textId="77777777" w:rsidR="00AA0E24" w:rsidRPr="00855CE2" w:rsidRDefault="00AA0E24" w:rsidP="00076F50">
                  <w:pPr>
                    <w:framePr w:hSpace="141" w:wrap="around" w:vAnchor="page" w:hAnchor="margin" w:y="2491"/>
                    <w:spacing w:before="40" w:after="40" w:line="240" w:lineRule="auto"/>
                    <w:jc w:val="center"/>
                    <w:rPr>
                      <w:rFonts w:ascii="Calibri" w:hAnsi="Calibri" w:cs="Arial"/>
                      <w:sz w:val="20"/>
                      <w:szCs w:val="20"/>
                      <w:lang w:val="tr-TR"/>
                    </w:rPr>
                  </w:pPr>
                  <w:r w:rsidRPr="00855CE2">
                    <w:rPr>
                      <w:rFonts w:ascii="Calibri" w:hAnsi="Calibri" w:cs="Arial"/>
                      <w:sz w:val="20"/>
                      <w:szCs w:val="20"/>
                      <w:lang w:val="tr-TR"/>
                    </w:rPr>
                    <w:t>11:00</w:t>
                  </w:r>
                </w:p>
              </w:tc>
            </w:tr>
            <w:tr w:rsidR="00AA0E24" w:rsidRPr="00855CE2" w14:paraId="1435A788" w14:textId="77777777" w:rsidTr="00E86F39">
              <w:tc>
                <w:tcPr>
                  <w:tcW w:w="412" w:type="dxa"/>
                </w:tcPr>
                <w:p w14:paraId="1B20382E" w14:textId="6D457C16" w:rsidR="00AA0E24" w:rsidRPr="00855CE2" w:rsidRDefault="00214259" w:rsidP="00076F50">
                  <w:pPr>
                    <w:framePr w:hSpace="141" w:wrap="around" w:vAnchor="page" w:hAnchor="margin" w:y="2491"/>
                    <w:spacing w:before="40" w:after="40" w:line="240" w:lineRule="auto"/>
                    <w:jc w:val="center"/>
                    <w:rPr>
                      <w:rFonts w:ascii="Calibri" w:hAnsi="Calibri" w:cs="Arial"/>
                      <w:b/>
                      <w:sz w:val="20"/>
                      <w:szCs w:val="20"/>
                      <w:lang w:val="tr-TR"/>
                    </w:rPr>
                  </w:pPr>
                  <w:r w:rsidRPr="00855CE2">
                    <w:rPr>
                      <w:rFonts w:ascii="Calibri" w:hAnsi="Calibri" w:cs="Arial"/>
                      <w:b/>
                      <w:sz w:val="20"/>
                      <w:szCs w:val="20"/>
                      <w:lang w:val="tr-TR"/>
                    </w:rPr>
                    <w:t>5</w:t>
                  </w:r>
                </w:p>
              </w:tc>
              <w:tc>
                <w:tcPr>
                  <w:tcW w:w="5085" w:type="dxa"/>
                </w:tcPr>
                <w:p w14:paraId="3E17EA0B" w14:textId="7DE9CBF4" w:rsidR="00AA0E24" w:rsidRPr="00855CE2" w:rsidRDefault="00175512" w:rsidP="00076F50">
                  <w:pPr>
                    <w:framePr w:hSpace="141" w:wrap="around" w:vAnchor="page" w:hAnchor="margin" w:y="2491"/>
                    <w:spacing w:before="40" w:after="40" w:line="240" w:lineRule="auto"/>
                    <w:rPr>
                      <w:rFonts w:ascii="Calibri" w:hAnsi="Calibri" w:cs="Arial"/>
                      <w:sz w:val="20"/>
                      <w:szCs w:val="20"/>
                      <w:lang w:val="tr-TR"/>
                    </w:rPr>
                  </w:pPr>
                  <w:r>
                    <w:rPr>
                      <w:rFonts w:ascii="Calibri" w:hAnsi="Calibri" w:cs="Arial"/>
                      <w:sz w:val="20"/>
                      <w:szCs w:val="20"/>
                      <w:lang w:val="tr-TR"/>
                    </w:rPr>
                    <w:t xml:space="preserve">Başarılı Bir </w:t>
                  </w:r>
                  <w:r w:rsidR="00D96007" w:rsidRPr="00855CE2">
                    <w:rPr>
                      <w:rFonts w:ascii="Calibri" w:hAnsi="Calibri" w:cs="Arial"/>
                      <w:sz w:val="20"/>
                      <w:szCs w:val="20"/>
                      <w:lang w:val="tr-TR"/>
                    </w:rPr>
                    <w:t xml:space="preserve">Açık İnovasyon </w:t>
                  </w:r>
                  <w:r>
                    <w:rPr>
                      <w:rFonts w:ascii="Calibri" w:hAnsi="Calibri" w:cs="Arial"/>
                      <w:sz w:val="20"/>
                      <w:szCs w:val="20"/>
                      <w:lang w:val="tr-TR"/>
                    </w:rPr>
                    <w:t xml:space="preserve">Programı </w:t>
                  </w:r>
                  <w:r w:rsidR="00D96007" w:rsidRPr="00855CE2">
                    <w:rPr>
                      <w:rFonts w:ascii="Calibri" w:hAnsi="Calibri" w:cs="Arial"/>
                      <w:sz w:val="20"/>
                      <w:szCs w:val="20"/>
                      <w:lang w:val="tr-TR"/>
                    </w:rPr>
                    <w:t>Kurma,</w:t>
                  </w:r>
                  <w:r>
                    <w:rPr>
                      <w:rFonts w:ascii="Calibri" w:hAnsi="Calibri" w:cs="Arial"/>
                      <w:sz w:val="20"/>
                      <w:szCs w:val="20"/>
                      <w:lang w:val="tr-TR"/>
                    </w:rPr>
                    <w:t xml:space="preserve"> </w:t>
                  </w:r>
                  <w:r w:rsidR="00AA0E24" w:rsidRPr="00855CE2">
                    <w:rPr>
                      <w:rFonts w:ascii="Calibri" w:hAnsi="Calibri" w:cs="Arial"/>
                      <w:i/>
                      <w:sz w:val="20"/>
                      <w:szCs w:val="20"/>
                      <w:lang w:val="tr-TR"/>
                    </w:rPr>
                    <w:t xml:space="preserve">Marko Gazivoda, </w:t>
                  </w:r>
                  <w:r w:rsidR="00D96007" w:rsidRPr="00855CE2">
                    <w:rPr>
                      <w:rFonts w:ascii="Calibri" w:hAnsi="Calibri" w:cs="Arial"/>
                      <w:i/>
                      <w:sz w:val="20"/>
                      <w:szCs w:val="20"/>
                      <w:lang w:val="tr-TR"/>
                    </w:rPr>
                    <w:t>TAPS Projesi Araştırma, Geliştirme ve İnovasyon Uzmanı</w:t>
                  </w:r>
                </w:p>
              </w:tc>
              <w:tc>
                <w:tcPr>
                  <w:tcW w:w="1080" w:type="dxa"/>
                </w:tcPr>
                <w:p w14:paraId="367A7DB7" w14:textId="2AD7A4F1" w:rsidR="00AA0E24" w:rsidRPr="00855CE2" w:rsidRDefault="00E86F39" w:rsidP="00076F50">
                  <w:pPr>
                    <w:framePr w:hSpace="141" w:wrap="around" w:vAnchor="page" w:hAnchor="margin" w:y="2491"/>
                    <w:spacing w:before="40" w:after="40" w:line="240" w:lineRule="auto"/>
                    <w:jc w:val="center"/>
                    <w:rPr>
                      <w:rFonts w:ascii="Calibri" w:hAnsi="Calibri" w:cs="Arial"/>
                      <w:sz w:val="20"/>
                      <w:szCs w:val="20"/>
                      <w:lang w:val="tr-TR"/>
                    </w:rPr>
                  </w:pPr>
                  <w:r w:rsidRPr="00855CE2">
                    <w:rPr>
                      <w:rFonts w:ascii="Calibri" w:hAnsi="Calibri" w:cs="Arial"/>
                      <w:sz w:val="20"/>
                      <w:szCs w:val="20"/>
                      <w:lang w:val="tr-TR"/>
                    </w:rPr>
                    <w:t>11:15</w:t>
                  </w:r>
                </w:p>
              </w:tc>
            </w:tr>
            <w:tr w:rsidR="00AA0E24" w:rsidRPr="00855CE2" w14:paraId="4B9AF044" w14:textId="77777777" w:rsidTr="00E86F39">
              <w:tc>
                <w:tcPr>
                  <w:tcW w:w="412" w:type="dxa"/>
                </w:tcPr>
                <w:p w14:paraId="6968BBE9" w14:textId="75E1193D" w:rsidR="00AA0E24" w:rsidRPr="00855CE2" w:rsidRDefault="00214259" w:rsidP="00076F50">
                  <w:pPr>
                    <w:framePr w:hSpace="141" w:wrap="around" w:vAnchor="page" w:hAnchor="margin" w:y="2491"/>
                    <w:spacing w:before="40" w:after="40" w:line="240" w:lineRule="auto"/>
                    <w:jc w:val="center"/>
                    <w:rPr>
                      <w:rFonts w:ascii="Calibri" w:hAnsi="Calibri" w:cs="Arial"/>
                      <w:b/>
                      <w:sz w:val="20"/>
                      <w:szCs w:val="20"/>
                      <w:lang w:val="tr-TR"/>
                    </w:rPr>
                  </w:pPr>
                  <w:r w:rsidRPr="00855CE2">
                    <w:rPr>
                      <w:rFonts w:ascii="Calibri" w:hAnsi="Calibri" w:cs="Arial"/>
                      <w:b/>
                      <w:sz w:val="20"/>
                      <w:szCs w:val="20"/>
                      <w:lang w:val="tr-TR"/>
                    </w:rPr>
                    <w:t>6</w:t>
                  </w:r>
                </w:p>
              </w:tc>
              <w:tc>
                <w:tcPr>
                  <w:tcW w:w="5085" w:type="dxa"/>
                </w:tcPr>
                <w:p w14:paraId="71FDB9A0" w14:textId="28943911" w:rsidR="00AA0E24" w:rsidRPr="00855CE2" w:rsidRDefault="00D96007" w:rsidP="00076F50">
                  <w:pPr>
                    <w:framePr w:hSpace="141" w:wrap="around" w:vAnchor="page" w:hAnchor="margin" w:y="2491"/>
                    <w:spacing w:before="40" w:after="40" w:line="240" w:lineRule="auto"/>
                    <w:rPr>
                      <w:rFonts w:ascii="Calibri" w:hAnsi="Calibri" w:cs="Arial"/>
                      <w:sz w:val="20"/>
                      <w:szCs w:val="20"/>
                      <w:lang w:val="tr-TR"/>
                    </w:rPr>
                  </w:pPr>
                  <w:r w:rsidRPr="00855CE2">
                    <w:rPr>
                      <w:rFonts w:ascii="Calibri" w:hAnsi="Calibri" w:cs="Arial"/>
                      <w:sz w:val="20"/>
                      <w:szCs w:val="20"/>
                      <w:lang w:val="tr-TR"/>
                    </w:rPr>
                    <w:t>İnteraktif Görüş Alışverişi, Soru-Cevap ve Kapanış.</w:t>
                  </w:r>
                </w:p>
              </w:tc>
              <w:tc>
                <w:tcPr>
                  <w:tcW w:w="1080" w:type="dxa"/>
                </w:tcPr>
                <w:p w14:paraId="2DC7231E" w14:textId="77777777" w:rsidR="00AA0E24" w:rsidRPr="00855CE2" w:rsidRDefault="00AA0E24" w:rsidP="00076F50">
                  <w:pPr>
                    <w:framePr w:hSpace="141" w:wrap="around" w:vAnchor="page" w:hAnchor="margin" w:y="2491"/>
                    <w:spacing w:before="40" w:after="40" w:line="240" w:lineRule="auto"/>
                    <w:jc w:val="center"/>
                    <w:rPr>
                      <w:rFonts w:ascii="Calibri" w:hAnsi="Calibri" w:cs="Arial"/>
                      <w:sz w:val="20"/>
                      <w:szCs w:val="20"/>
                      <w:lang w:val="tr-TR"/>
                    </w:rPr>
                  </w:pPr>
                  <w:r w:rsidRPr="00855CE2">
                    <w:rPr>
                      <w:rFonts w:ascii="Calibri" w:hAnsi="Calibri" w:cs="Arial"/>
                      <w:sz w:val="20"/>
                      <w:szCs w:val="20"/>
                      <w:lang w:val="tr-TR"/>
                    </w:rPr>
                    <w:t>12:30</w:t>
                  </w:r>
                </w:p>
              </w:tc>
            </w:tr>
          </w:tbl>
          <w:p w14:paraId="12004DA7" w14:textId="2EFEB2C1" w:rsidR="00AA0E24" w:rsidRPr="00855CE2" w:rsidRDefault="00D96007" w:rsidP="00AA0E24">
            <w:pPr>
              <w:spacing w:before="40" w:after="40" w:line="240" w:lineRule="auto"/>
              <w:rPr>
                <w:rFonts w:ascii="Calibri" w:hAnsi="Calibri" w:cs="Arial"/>
                <w:sz w:val="20"/>
                <w:szCs w:val="20"/>
                <w:lang w:val="tr-TR"/>
              </w:rPr>
            </w:pPr>
            <w:r w:rsidRPr="00855CE2">
              <w:rPr>
                <w:rFonts w:ascii="Calibri" w:hAnsi="Calibri" w:cs="Arial"/>
                <w:sz w:val="20"/>
                <w:szCs w:val="20"/>
                <w:lang w:val="tr-TR"/>
              </w:rPr>
              <w:t>Programda belirtilen saatler konusunda gerekli özeni göstermenizi rica ederiz</w:t>
            </w:r>
          </w:p>
        </w:tc>
      </w:tr>
      <w:tr w:rsidR="00AA0E24" w:rsidRPr="00855CE2" w14:paraId="23288E46" w14:textId="77777777" w:rsidTr="005524D6">
        <w:tc>
          <w:tcPr>
            <w:tcW w:w="2263" w:type="dxa"/>
            <w:shd w:val="clear" w:color="auto" w:fill="002060"/>
          </w:tcPr>
          <w:p w14:paraId="60139D21" w14:textId="1B7681AF" w:rsidR="00AA0E24" w:rsidRPr="00855CE2" w:rsidRDefault="00D96007" w:rsidP="00AA0E24">
            <w:pPr>
              <w:tabs>
                <w:tab w:val="left" w:pos="657"/>
              </w:tabs>
              <w:spacing w:after="0" w:line="240" w:lineRule="auto"/>
              <w:rPr>
                <w:rFonts w:ascii="Calibri" w:hAnsi="Calibri" w:cs="Arial"/>
                <w:b/>
                <w:color w:val="FFFFFF"/>
                <w:sz w:val="20"/>
                <w:szCs w:val="20"/>
                <w:lang w:val="tr-TR"/>
              </w:rPr>
            </w:pPr>
            <w:r w:rsidRPr="00855CE2">
              <w:rPr>
                <w:rFonts w:ascii="Calibri" w:hAnsi="Calibri" w:cs="Arial"/>
                <w:b/>
                <w:color w:val="FFFFFF"/>
                <w:sz w:val="20"/>
                <w:szCs w:val="20"/>
                <w:lang w:val="tr-TR"/>
              </w:rPr>
              <w:t>Eğitmen</w:t>
            </w:r>
          </w:p>
        </w:tc>
        <w:tc>
          <w:tcPr>
            <w:tcW w:w="6803" w:type="dxa"/>
          </w:tcPr>
          <w:p w14:paraId="6B7FDC05" w14:textId="690E3516" w:rsidR="00AA0E24" w:rsidRPr="00855CE2" w:rsidRDefault="00AA0E24" w:rsidP="00D96007">
            <w:pPr>
              <w:spacing w:before="40" w:after="40" w:line="240" w:lineRule="auto"/>
              <w:rPr>
                <w:rFonts w:ascii="Calibri" w:hAnsi="Calibri" w:cs="Arial"/>
                <w:sz w:val="20"/>
                <w:szCs w:val="20"/>
                <w:lang w:val="tr-TR"/>
              </w:rPr>
            </w:pPr>
            <w:r w:rsidRPr="00855CE2">
              <w:rPr>
                <w:rFonts w:ascii="Calibri" w:hAnsi="Calibri" w:cs="Arial"/>
                <w:b/>
                <w:sz w:val="20"/>
                <w:szCs w:val="20"/>
                <w:lang w:val="tr-TR"/>
              </w:rPr>
              <w:t xml:space="preserve">Marko Gazivoda </w:t>
            </w:r>
            <w:r w:rsidRPr="00855CE2">
              <w:rPr>
                <w:rFonts w:ascii="Calibri" w:hAnsi="Calibri" w:cs="Arial"/>
                <w:sz w:val="20"/>
                <w:szCs w:val="20"/>
                <w:lang w:val="tr-TR"/>
              </w:rPr>
              <w:t xml:space="preserve">– </w:t>
            </w:r>
            <w:r w:rsidR="00D96007" w:rsidRPr="00855CE2">
              <w:rPr>
                <w:rFonts w:ascii="Calibri" w:hAnsi="Calibri" w:cs="Arial"/>
                <w:sz w:val="20"/>
                <w:szCs w:val="20"/>
                <w:lang w:val="tr-TR"/>
              </w:rPr>
              <w:t xml:space="preserve">  TAPS Projesi Araştırma, Geliştirme ve İnovasyon Uzmanı</w:t>
            </w:r>
          </w:p>
        </w:tc>
      </w:tr>
      <w:tr w:rsidR="00AA0E24" w:rsidRPr="00855CE2" w14:paraId="33231F33" w14:textId="77777777" w:rsidTr="005524D6">
        <w:tc>
          <w:tcPr>
            <w:tcW w:w="2263" w:type="dxa"/>
            <w:shd w:val="clear" w:color="auto" w:fill="002060"/>
          </w:tcPr>
          <w:p w14:paraId="65E6E0D4" w14:textId="33302571" w:rsidR="00AA0E24" w:rsidRPr="00855CE2" w:rsidRDefault="00D96007" w:rsidP="00AA0E24">
            <w:pPr>
              <w:tabs>
                <w:tab w:val="left" w:pos="657"/>
              </w:tabs>
              <w:spacing w:after="0" w:line="240" w:lineRule="auto"/>
              <w:rPr>
                <w:rFonts w:ascii="Calibri" w:hAnsi="Calibri" w:cs="Arial"/>
                <w:b/>
                <w:color w:val="FFFFFF"/>
                <w:sz w:val="20"/>
                <w:szCs w:val="20"/>
                <w:lang w:val="tr-TR"/>
              </w:rPr>
            </w:pPr>
            <w:r w:rsidRPr="00855CE2">
              <w:rPr>
                <w:rFonts w:ascii="Calibri" w:hAnsi="Calibri" w:cs="Arial"/>
                <w:b/>
                <w:color w:val="FFFFFF"/>
                <w:sz w:val="20"/>
                <w:szCs w:val="20"/>
                <w:lang w:val="tr-TR"/>
              </w:rPr>
              <w:t>Hedef kitle</w:t>
            </w:r>
          </w:p>
        </w:tc>
        <w:tc>
          <w:tcPr>
            <w:tcW w:w="6803" w:type="dxa"/>
          </w:tcPr>
          <w:p w14:paraId="654C1734" w14:textId="40A829B3" w:rsidR="00AA0E24" w:rsidRPr="00855CE2" w:rsidRDefault="00D96007" w:rsidP="00AA0E24">
            <w:pPr>
              <w:spacing w:before="40" w:after="40" w:line="240" w:lineRule="auto"/>
              <w:rPr>
                <w:rFonts w:ascii="Calibri" w:hAnsi="Calibri" w:cs="Arial"/>
                <w:sz w:val="20"/>
                <w:szCs w:val="20"/>
                <w:lang w:val="tr-TR"/>
              </w:rPr>
            </w:pPr>
            <w:r w:rsidRPr="00855CE2">
              <w:rPr>
                <w:rFonts w:ascii="Calibri" w:hAnsi="Calibri" w:cs="Arial"/>
                <w:sz w:val="20"/>
                <w:szCs w:val="20"/>
                <w:lang w:val="tr-TR"/>
              </w:rPr>
              <w:t>Özel sektör, öz</w:t>
            </w:r>
            <w:r w:rsidR="00175512">
              <w:rPr>
                <w:rFonts w:ascii="Calibri" w:hAnsi="Calibri" w:cs="Arial"/>
                <w:sz w:val="20"/>
                <w:szCs w:val="20"/>
                <w:lang w:val="tr-TR"/>
              </w:rPr>
              <w:t>ellikle de 3 Odaya üye olan KOBİ</w:t>
            </w:r>
            <w:r w:rsidRPr="00855CE2">
              <w:rPr>
                <w:rFonts w:ascii="Calibri" w:hAnsi="Calibri" w:cs="Arial"/>
                <w:sz w:val="20"/>
                <w:szCs w:val="20"/>
                <w:lang w:val="tr-TR"/>
              </w:rPr>
              <w:t xml:space="preserve"> sahipleri, yöneticilerine, işletmelerin ilgili çalışanlarına ve girişimcilere yöneliktir.</w:t>
            </w:r>
          </w:p>
        </w:tc>
      </w:tr>
      <w:tr w:rsidR="00AA0E24" w:rsidRPr="00855CE2" w14:paraId="21FAE76B" w14:textId="77777777" w:rsidTr="005524D6">
        <w:tc>
          <w:tcPr>
            <w:tcW w:w="2263" w:type="dxa"/>
            <w:shd w:val="clear" w:color="auto" w:fill="002060"/>
          </w:tcPr>
          <w:p w14:paraId="6570C449" w14:textId="1D068566" w:rsidR="00AA0E24" w:rsidRPr="00855CE2" w:rsidRDefault="00D96007" w:rsidP="00AA0E24">
            <w:pPr>
              <w:tabs>
                <w:tab w:val="left" w:pos="657"/>
              </w:tabs>
              <w:spacing w:after="0" w:line="240" w:lineRule="auto"/>
              <w:rPr>
                <w:rFonts w:ascii="Calibri" w:hAnsi="Calibri" w:cs="Arial"/>
                <w:b/>
                <w:color w:val="FFFFFF"/>
                <w:sz w:val="20"/>
                <w:szCs w:val="20"/>
                <w:lang w:val="tr-TR"/>
              </w:rPr>
            </w:pPr>
            <w:r w:rsidRPr="00855CE2">
              <w:rPr>
                <w:rFonts w:ascii="Calibri" w:hAnsi="Calibri" w:cs="Arial"/>
                <w:b/>
                <w:color w:val="FFFFFF"/>
                <w:sz w:val="20"/>
                <w:szCs w:val="20"/>
                <w:lang w:val="tr-TR"/>
              </w:rPr>
              <w:t>Katılım Ücreti</w:t>
            </w:r>
          </w:p>
        </w:tc>
        <w:tc>
          <w:tcPr>
            <w:tcW w:w="6803" w:type="dxa"/>
          </w:tcPr>
          <w:p w14:paraId="32271FC7" w14:textId="58C46AA8" w:rsidR="00AA0E24" w:rsidRPr="00855CE2" w:rsidRDefault="00D96007" w:rsidP="00AA0E24">
            <w:pPr>
              <w:spacing w:before="40" w:after="40" w:line="240" w:lineRule="auto"/>
              <w:rPr>
                <w:rFonts w:ascii="Calibri" w:hAnsi="Calibri" w:cs="Arial"/>
                <w:sz w:val="20"/>
                <w:szCs w:val="20"/>
                <w:lang w:val="tr-TR"/>
              </w:rPr>
            </w:pPr>
            <w:r w:rsidRPr="00855CE2">
              <w:rPr>
                <w:rFonts w:ascii="Calibri" w:hAnsi="Calibri" w:cs="Arial"/>
                <w:sz w:val="20"/>
                <w:szCs w:val="20"/>
                <w:lang w:val="tr-TR"/>
              </w:rPr>
              <w:t>Ücretsiz</w:t>
            </w:r>
          </w:p>
        </w:tc>
      </w:tr>
      <w:tr w:rsidR="00AA0E24" w:rsidRPr="00855CE2" w14:paraId="4EF19086" w14:textId="77777777" w:rsidTr="005524D6">
        <w:tc>
          <w:tcPr>
            <w:tcW w:w="2263" w:type="dxa"/>
            <w:shd w:val="clear" w:color="auto" w:fill="002060"/>
          </w:tcPr>
          <w:p w14:paraId="318CAA58" w14:textId="103EEBEF" w:rsidR="00AA0E24" w:rsidRPr="00855CE2" w:rsidRDefault="00D96007" w:rsidP="00AA0E24">
            <w:pPr>
              <w:tabs>
                <w:tab w:val="left" w:pos="657"/>
              </w:tabs>
              <w:spacing w:after="0" w:line="240" w:lineRule="auto"/>
              <w:rPr>
                <w:rFonts w:ascii="Calibri" w:hAnsi="Calibri" w:cs="Arial"/>
                <w:b/>
                <w:color w:val="FFFFFF"/>
                <w:sz w:val="20"/>
                <w:szCs w:val="20"/>
                <w:lang w:val="tr-TR"/>
              </w:rPr>
            </w:pPr>
            <w:r w:rsidRPr="00855CE2">
              <w:rPr>
                <w:rFonts w:ascii="Calibri" w:hAnsi="Calibri" w:cs="Arial"/>
                <w:b/>
                <w:color w:val="FFFFFF"/>
                <w:sz w:val="20"/>
                <w:szCs w:val="20"/>
                <w:lang w:val="tr-TR"/>
              </w:rPr>
              <w:t>LCV</w:t>
            </w:r>
          </w:p>
        </w:tc>
        <w:tc>
          <w:tcPr>
            <w:tcW w:w="6803" w:type="dxa"/>
          </w:tcPr>
          <w:p w14:paraId="499D06EA" w14:textId="77777777" w:rsidR="00D96007" w:rsidRPr="00855CE2" w:rsidRDefault="00D96007" w:rsidP="00D96007">
            <w:pPr>
              <w:spacing w:before="40" w:after="40" w:line="240" w:lineRule="auto"/>
              <w:rPr>
                <w:rFonts w:ascii="Calibri" w:hAnsi="Calibri" w:cs="Arial"/>
                <w:sz w:val="20"/>
                <w:szCs w:val="20"/>
                <w:lang w:val="tr-TR"/>
              </w:rPr>
            </w:pPr>
            <w:r w:rsidRPr="00855CE2">
              <w:rPr>
                <w:rFonts w:ascii="Calibri" w:hAnsi="Calibri" w:cs="Arial"/>
                <w:sz w:val="20"/>
                <w:szCs w:val="20"/>
                <w:lang w:val="tr-TR"/>
              </w:rPr>
              <w:t>Lütfen katılım teyidinizi yapınız: Safiye Kavaz, TAPS Ofis Yöneticisi</w:t>
            </w:r>
          </w:p>
          <w:p w14:paraId="68383261" w14:textId="281F2C2E" w:rsidR="00AA0E24" w:rsidRPr="00855CE2" w:rsidRDefault="00D96007" w:rsidP="00D96007">
            <w:pPr>
              <w:spacing w:before="40" w:after="40" w:line="240" w:lineRule="auto"/>
              <w:rPr>
                <w:rFonts w:ascii="Calibri" w:hAnsi="Calibri" w:cs="Arial"/>
                <w:sz w:val="20"/>
                <w:szCs w:val="20"/>
                <w:lang w:val="tr-TR"/>
              </w:rPr>
            </w:pPr>
            <w:r w:rsidRPr="00855CE2">
              <w:rPr>
                <w:rFonts w:ascii="Calibri" w:hAnsi="Calibri" w:cs="Arial"/>
                <w:sz w:val="20"/>
                <w:szCs w:val="20"/>
                <w:lang w:val="tr-TR"/>
              </w:rPr>
              <w:t>Tel: 0392 227 9395 (Dahili: 151), Email: tapscyprus@gmail.com</w:t>
            </w:r>
          </w:p>
        </w:tc>
      </w:tr>
    </w:tbl>
    <w:p w14:paraId="6685EBE0" w14:textId="59973563" w:rsidR="00AA0E24" w:rsidRPr="00855CE2" w:rsidRDefault="00D96007" w:rsidP="00ED088B">
      <w:pPr>
        <w:spacing w:after="0"/>
        <w:jc w:val="center"/>
        <w:rPr>
          <w:rStyle w:val="Hyperlink"/>
          <w:rFonts w:ascii="Arial" w:eastAsia="Calibri" w:hAnsi="Arial" w:cs="Arial"/>
          <w:b/>
          <w:color w:val="auto"/>
          <w:sz w:val="21"/>
          <w:szCs w:val="21"/>
          <w:lang w:val="tr-TR"/>
        </w:rPr>
      </w:pPr>
      <w:r w:rsidRPr="00855CE2">
        <w:rPr>
          <w:rStyle w:val="Hyperlink"/>
          <w:rFonts w:ascii="Arial" w:eastAsia="Calibri" w:hAnsi="Arial" w:cs="Arial"/>
          <w:b/>
          <w:color w:val="auto"/>
          <w:sz w:val="21"/>
          <w:szCs w:val="21"/>
          <w:lang w:val="tr-TR"/>
        </w:rPr>
        <w:t xml:space="preserve"> Açık İnovasyon Eğitimi </w:t>
      </w:r>
    </w:p>
    <w:sectPr w:rsidR="00AA0E24" w:rsidRPr="00855CE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6C926" w14:textId="77777777" w:rsidR="005115E8" w:rsidRDefault="005115E8" w:rsidP="002B200F">
      <w:pPr>
        <w:spacing w:after="0" w:line="240" w:lineRule="auto"/>
      </w:pPr>
      <w:r>
        <w:separator/>
      </w:r>
    </w:p>
  </w:endnote>
  <w:endnote w:type="continuationSeparator" w:id="0">
    <w:p w14:paraId="09DF9621" w14:textId="77777777" w:rsidR="005115E8" w:rsidRDefault="005115E8" w:rsidP="002B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8D56A" w14:textId="77777777" w:rsidR="000C4FCA" w:rsidRDefault="000C4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30CD" w14:textId="77777777" w:rsidR="000C4FCA" w:rsidRPr="00117C5F" w:rsidRDefault="000C4FCA" w:rsidP="000C4FCA">
    <w:pPr>
      <w:pStyle w:val="Footer"/>
      <w:tabs>
        <w:tab w:val="left" w:pos="6516"/>
      </w:tabs>
      <w:jc w:val="center"/>
      <w:rPr>
        <w:rFonts w:cs="Arial"/>
        <w:noProof/>
        <w:sz w:val="18"/>
        <w:szCs w:val="20"/>
        <w:lang w:val="tr-TR" w:eastAsia="en-GB"/>
      </w:rPr>
    </w:pPr>
    <w:r>
      <w:rPr>
        <w:rFonts w:cs="Arial"/>
        <w:noProof/>
        <w:sz w:val="14"/>
        <w:szCs w:val="20"/>
        <w:lang w:val="en-US"/>
      </w:rPr>
      <mc:AlternateContent>
        <mc:Choice Requires="wps">
          <w:drawing>
            <wp:anchor distT="0" distB="0" distL="114300" distR="114300" simplePos="0" relativeHeight="251668480" behindDoc="0" locked="0" layoutInCell="1" allowOverlap="1" wp14:anchorId="5C29D3FD" wp14:editId="4BB6886C">
              <wp:simplePos x="0" y="0"/>
              <wp:positionH relativeFrom="column">
                <wp:posOffset>2905760</wp:posOffset>
              </wp:positionH>
              <wp:positionV relativeFrom="paragraph">
                <wp:posOffset>385920</wp:posOffset>
              </wp:positionV>
              <wp:extent cx="3314700" cy="3524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3314700" cy="35242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B874E5" w14:textId="77777777" w:rsidR="000C4FCA" w:rsidRPr="003808DD" w:rsidRDefault="000C4FCA" w:rsidP="000C4FCA">
                          <w:pPr>
                            <w:pStyle w:val="Footer"/>
                            <w:jc w:val="center"/>
                            <w:rPr>
                              <w:rFonts w:cs="Arial"/>
                              <w:noProof/>
                              <w:sz w:val="14"/>
                              <w:szCs w:val="20"/>
                              <w:lang w:val="tr-TR" w:eastAsia="en-GB"/>
                            </w:rPr>
                          </w:pPr>
                          <w:r>
                            <w:rPr>
                              <w:rFonts w:cs="Arial"/>
                              <w:noProof/>
                              <w:sz w:val="14"/>
                              <w:szCs w:val="20"/>
                              <w:lang w:val="tr-TR" w:eastAsia="en-GB"/>
                            </w:rPr>
                            <w:t>Bu proje</w:t>
                          </w:r>
                          <w:r w:rsidRPr="003808DD">
                            <w:rPr>
                              <w:rFonts w:cs="Arial"/>
                              <w:noProof/>
                              <w:sz w:val="14"/>
                              <w:szCs w:val="20"/>
                              <w:lang w:val="tr-TR" w:eastAsia="en-GB"/>
                            </w:rPr>
                            <w:t xml:space="preserve"> Diadikasia S.A.</w:t>
                          </w:r>
                          <w:r>
                            <w:rPr>
                              <w:rFonts w:cs="Arial"/>
                              <w:noProof/>
                              <w:sz w:val="14"/>
                              <w:szCs w:val="20"/>
                              <w:lang w:val="tr-TR" w:eastAsia="en-GB"/>
                            </w:rPr>
                            <w:t xml:space="preserve"> tarafından yönetilen Konsorsiyum tarafından uygulanmaktadır.</w:t>
                          </w:r>
                        </w:p>
                        <w:p w14:paraId="6D6931CE" w14:textId="77777777" w:rsidR="000C4FCA" w:rsidRDefault="000C4FCA" w:rsidP="000C4FC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C29D3FD" id="_x0000_t202" coordsize="21600,21600" o:spt="202" path="m0,0l0,21600,21600,21600,21600,0xe">
              <v:stroke joinstyle="miter"/>
              <v:path gradientshapeok="t" o:connecttype="rect"/>
            </v:shapetype>
            <v:shape id="Text Box 9" o:spid="_x0000_s1026" type="#_x0000_t202" style="position:absolute;left:0;text-align:left;margin-left:228.8pt;margin-top:30.4pt;width:261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gimM4CAAAO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" filled="f" stroked="f">
              <v:textbox>
                <w:txbxContent>
                  <w:p w14:paraId="06B874E5" w14:textId="77777777" w:rsidR="000C4FCA" w:rsidRPr="003808DD" w:rsidRDefault="000C4FCA" w:rsidP="000C4FCA">
                    <w:pPr>
                      <w:pStyle w:val="Footer"/>
                      <w:jc w:val="center"/>
                      <w:rPr>
                        <w:rFonts w:cs="Arial"/>
                        <w:noProof/>
                        <w:sz w:val="14"/>
                        <w:szCs w:val="20"/>
                        <w:lang w:val="tr-TR" w:eastAsia="en-GB"/>
                      </w:rPr>
                    </w:pPr>
                    <w:r>
                      <w:rPr>
                        <w:rFonts w:cs="Arial"/>
                        <w:noProof/>
                        <w:sz w:val="14"/>
                        <w:szCs w:val="20"/>
                        <w:lang w:val="tr-TR" w:eastAsia="en-GB"/>
                      </w:rPr>
                      <w:t>Bu proje</w:t>
                    </w:r>
                    <w:r w:rsidRPr="003808DD">
                      <w:rPr>
                        <w:rFonts w:cs="Arial"/>
                        <w:noProof/>
                        <w:sz w:val="14"/>
                        <w:szCs w:val="20"/>
                        <w:lang w:val="tr-TR" w:eastAsia="en-GB"/>
                      </w:rPr>
                      <w:t xml:space="preserve"> Diadikasia S.A.</w:t>
                    </w:r>
                    <w:r>
                      <w:rPr>
                        <w:rFonts w:cs="Arial"/>
                        <w:noProof/>
                        <w:sz w:val="14"/>
                        <w:szCs w:val="20"/>
                        <w:lang w:val="tr-TR" w:eastAsia="en-GB"/>
                      </w:rPr>
                      <w:t xml:space="preserve"> tarafından yönetilen Konsorsiyum tarafından uygulanmaktadır.</w:t>
                    </w:r>
                  </w:p>
                  <w:p w14:paraId="6D6931CE" w14:textId="77777777" w:rsidR="000C4FCA" w:rsidRDefault="000C4FCA" w:rsidP="000C4FCA">
                    <w:pPr>
                      <w:jc w:val="right"/>
                    </w:pPr>
                  </w:p>
                </w:txbxContent>
              </v:textbox>
            </v:shape>
          </w:pict>
        </mc:Fallback>
      </mc:AlternateContent>
    </w:r>
    <w:r>
      <w:rPr>
        <w:rFonts w:cs="Arial"/>
        <w:noProof/>
        <w:sz w:val="18"/>
        <w:szCs w:val="20"/>
        <w:lang w:val="en-US"/>
      </w:rPr>
      <w:drawing>
        <wp:inline distT="0" distB="0" distL="0" distR="0" wp14:anchorId="349C6636" wp14:editId="6F09EA53">
          <wp:extent cx="582295" cy="383540"/>
          <wp:effectExtent l="0" t="0" r="19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82295" cy="383540"/>
                  </a:xfrm>
                  <a:prstGeom prst="rect">
                    <a:avLst/>
                  </a:prstGeom>
                  <a:noFill/>
                  <a:ln>
                    <a:noFill/>
                  </a:ln>
                </pic:spPr>
              </pic:pic>
            </a:graphicData>
          </a:graphic>
        </wp:inline>
      </w:drawing>
    </w:r>
    <w:r>
      <w:rPr>
        <w:noProof/>
        <w:lang w:val="en-US"/>
      </w:rPr>
      <w:drawing>
        <wp:anchor distT="0" distB="0" distL="114300" distR="114300" simplePos="0" relativeHeight="251667456" behindDoc="0" locked="0" layoutInCell="1" allowOverlap="1" wp14:anchorId="6A6F61A5" wp14:editId="4E01DB92">
          <wp:simplePos x="0" y="0"/>
          <wp:positionH relativeFrom="column">
            <wp:posOffset>6729730</wp:posOffset>
          </wp:positionH>
          <wp:positionV relativeFrom="paragraph">
            <wp:posOffset>8813165</wp:posOffset>
          </wp:positionV>
          <wp:extent cx="623570" cy="440690"/>
          <wp:effectExtent l="0" t="0" r="11430" b="0"/>
          <wp:wrapNone/>
          <wp:docPr id="3" name="Picture 3" descr="DIADIKA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DIKASI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57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14:anchorId="385147B5" wp14:editId="2138B22A">
          <wp:simplePos x="0" y="0"/>
          <wp:positionH relativeFrom="column">
            <wp:posOffset>390525</wp:posOffset>
          </wp:positionH>
          <wp:positionV relativeFrom="paragraph">
            <wp:posOffset>8813165</wp:posOffset>
          </wp:positionV>
          <wp:extent cx="704850" cy="513715"/>
          <wp:effectExtent l="0" t="0" r="6350" b="0"/>
          <wp:wrapNone/>
          <wp:docPr id="6" name="Picture 6" descr="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8DD">
      <w:rPr>
        <w:rFonts w:cs="Arial"/>
        <w:noProof/>
        <w:sz w:val="18"/>
        <w:szCs w:val="20"/>
        <w:lang w:val="tr-TR" w:eastAsia="en-GB"/>
      </w:rPr>
      <w:tab/>
    </w:r>
    <w:r>
      <w:rPr>
        <w:rFonts w:cs="Arial"/>
        <w:noProof/>
        <w:sz w:val="18"/>
        <w:szCs w:val="20"/>
        <w:lang w:val="tr-TR" w:eastAsia="en-GB"/>
      </w:rPr>
      <w:tab/>
    </w:r>
    <w:r>
      <w:rPr>
        <w:rFonts w:cs="Arial"/>
        <w:noProof/>
        <w:sz w:val="18"/>
        <w:szCs w:val="20"/>
        <w:lang w:val="en-US"/>
      </w:rPr>
      <w:drawing>
        <wp:inline distT="0" distB="0" distL="0" distR="0" wp14:anchorId="1717ACB5" wp14:editId="02495F1E">
          <wp:extent cx="468116" cy="416103"/>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IADIKASIA(1).jpg"/>
                  <pic:cNvPicPr/>
                </pic:nvPicPr>
                <pic:blipFill rotWithShape="1">
                  <a:blip r:embed="rId4">
                    <a:extLst>
                      <a:ext uri="{28A0092B-C50C-407E-A947-70E740481C1C}">
                        <a14:useLocalDpi xmlns:a14="http://schemas.microsoft.com/office/drawing/2010/main" val="0"/>
                      </a:ext>
                    </a:extLst>
                  </a:blip>
                  <a:srcRect l="1" t="6560" r="19553"/>
                  <a:stretch/>
                </pic:blipFill>
                <pic:spPr bwMode="auto">
                  <a:xfrm>
                    <a:off x="0" y="0"/>
                    <a:ext cx="468116" cy="416103"/>
                  </a:xfrm>
                  <a:prstGeom prst="rect">
                    <a:avLst/>
                  </a:prstGeom>
                  <a:ln>
                    <a:noFill/>
                  </a:ln>
                  <a:extLst>
                    <a:ext uri="{53640926-AAD7-44D8-BBD7-CCE9431645EC}">
                      <a14:shadowObscured xmlns:a14="http://schemas.microsoft.com/office/drawing/2010/main"/>
                    </a:ext>
                  </a:extLst>
                </pic:spPr>
              </pic:pic>
            </a:graphicData>
          </a:graphic>
        </wp:inline>
      </w:drawing>
    </w:r>
    <w:r>
      <w:rPr>
        <w:rFonts w:cs="Arial"/>
        <w:noProof/>
        <w:sz w:val="18"/>
        <w:szCs w:val="20"/>
        <w:lang w:val="tr-TR" w:eastAsia="en-GB"/>
      </w:rPr>
      <w:tab/>
    </w:r>
    <w:r>
      <w:rPr>
        <w:rFonts w:cs="Arial"/>
        <w:noProof/>
        <w:sz w:val="14"/>
        <w:szCs w:val="20"/>
        <w:lang w:val="tr-TR" w:eastAsia="en-GB"/>
      </w:rPr>
      <w:t xml:space="preserve">       </w:t>
    </w:r>
  </w:p>
  <w:p w14:paraId="3C4FD7C1" w14:textId="77777777" w:rsidR="000C4FCA" w:rsidRPr="003808DD" w:rsidRDefault="000C4FCA" w:rsidP="000C4FCA">
    <w:pPr>
      <w:pStyle w:val="Footer"/>
      <w:rPr>
        <w:rFonts w:cs="Arial"/>
        <w:noProof/>
        <w:sz w:val="14"/>
        <w:szCs w:val="20"/>
        <w:lang w:val="tr-TR" w:eastAsia="en-GB"/>
      </w:rPr>
    </w:pPr>
    <w:r>
      <w:rPr>
        <w:rFonts w:cs="Arial"/>
        <w:noProof/>
        <w:sz w:val="14"/>
        <w:szCs w:val="20"/>
        <w:lang w:val="tr-TR" w:eastAsia="en-GB"/>
      </w:rPr>
      <w:t>Bu Proje Avrupa Birliği tarafından finanse edilmektedir</w:t>
    </w:r>
    <w:r w:rsidRPr="003808DD">
      <w:rPr>
        <w:rFonts w:cs="Arial"/>
        <w:noProof/>
        <w:sz w:val="14"/>
        <w:szCs w:val="20"/>
        <w:lang w:val="tr-TR" w:eastAsia="en-GB"/>
      </w:rPr>
      <w:t>.</w:t>
    </w:r>
    <w:r w:rsidRPr="003808DD">
      <w:rPr>
        <w:rFonts w:cs="Arial"/>
        <w:noProof/>
        <w:sz w:val="14"/>
        <w:szCs w:val="20"/>
        <w:lang w:val="tr-TR" w:eastAsia="en-GB"/>
      </w:rPr>
      <w:tab/>
      <w:t xml:space="preserve"> </w:t>
    </w:r>
    <w:r>
      <w:rPr>
        <w:rFonts w:cs="Arial"/>
        <w:noProof/>
        <w:sz w:val="14"/>
        <w:szCs w:val="20"/>
        <w:lang w:val="tr-TR" w:eastAsia="en-GB"/>
      </w:rPr>
      <w:t xml:space="preserve">                              </w:t>
    </w:r>
  </w:p>
  <w:p w14:paraId="5E14D231" w14:textId="77777777" w:rsidR="000C4FCA" w:rsidRDefault="000C4FCA" w:rsidP="000C4FCA">
    <w:pPr>
      <w:pStyle w:val="Footer"/>
      <w:jc w:val="center"/>
      <w:rPr>
        <w:rFonts w:cs="Arial"/>
        <w:noProof/>
        <w:sz w:val="14"/>
        <w:szCs w:val="20"/>
        <w:lang w:val="tr-TR" w:eastAsia="en-GB"/>
      </w:rPr>
    </w:pPr>
  </w:p>
  <w:p w14:paraId="2E3D439E" w14:textId="57370205" w:rsidR="000D2BAC" w:rsidRDefault="000C4FCA" w:rsidP="000C4FCA">
    <w:pPr>
      <w:pStyle w:val="Footer"/>
      <w:jc w:val="center"/>
    </w:pPr>
    <w:r w:rsidRPr="003808DD">
      <w:rPr>
        <w:rFonts w:cs="Arial"/>
        <w:noProof/>
        <w:sz w:val="14"/>
        <w:szCs w:val="20"/>
        <w:lang w:val="tr-TR" w:eastAsia="en-GB"/>
      </w:rPr>
      <w:t>Sehit Agah Top Sokak No.9, Ortakoy, Nicosia, Cyprus</w:t>
    </w:r>
    <w:r w:rsidRPr="003808DD">
      <w:rPr>
        <w:rFonts w:cs="Arial"/>
        <w:noProof/>
        <w:sz w:val="14"/>
        <w:szCs w:val="20"/>
        <w:lang w:val="tr-TR" w:eastAsia="en-GB"/>
      </w:rPr>
      <w:br/>
      <w:t>Tel: +90 392 227 93 95 (ext.151)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20EC" w14:textId="77777777" w:rsidR="000C4FCA" w:rsidRDefault="000C4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B1D7" w14:textId="77777777" w:rsidR="005115E8" w:rsidRDefault="005115E8" w:rsidP="002B200F">
      <w:pPr>
        <w:spacing w:after="0" w:line="240" w:lineRule="auto"/>
      </w:pPr>
      <w:r>
        <w:separator/>
      </w:r>
    </w:p>
  </w:footnote>
  <w:footnote w:type="continuationSeparator" w:id="0">
    <w:p w14:paraId="0FE963FF" w14:textId="77777777" w:rsidR="005115E8" w:rsidRDefault="005115E8" w:rsidP="002B2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32CF" w14:textId="77777777" w:rsidR="000C4FCA" w:rsidRDefault="000C4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55EC0" w14:textId="77777777" w:rsidR="000C4FCA" w:rsidRPr="000D409F" w:rsidRDefault="000C4FCA" w:rsidP="000C4FCA">
    <w:pPr>
      <w:pStyle w:val="Header"/>
      <w:ind w:left="1985"/>
      <w:jc w:val="both"/>
      <w:rPr>
        <w:rFonts w:ascii="Arial" w:hAnsi="Arial" w:cs="Arial"/>
        <w:sz w:val="20"/>
        <w:szCs w:val="20"/>
      </w:rPr>
    </w:pPr>
    <w:r w:rsidRPr="00467830">
      <w:rPr>
        <w:rFonts w:ascii="Arial" w:hAnsi="Arial" w:cs="Arial"/>
        <w:noProof/>
        <w:sz w:val="20"/>
        <w:lang w:val="en-US"/>
      </w:rPr>
      <w:drawing>
        <wp:anchor distT="0" distB="0" distL="114300" distR="114300" simplePos="0" relativeHeight="251664384" behindDoc="1" locked="0" layoutInCell="1" allowOverlap="1" wp14:anchorId="4B50D65F" wp14:editId="773CE68E">
          <wp:simplePos x="0" y="0"/>
          <wp:positionH relativeFrom="margin">
            <wp:align>left</wp:align>
          </wp:positionH>
          <wp:positionV relativeFrom="paragraph">
            <wp:posOffset>-8890</wp:posOffset>
          </wp:positionV>
          <wp:extent cx="1192530" cy="448945"/>
          <wp:effectExtent l="0" t="0" r="7620" b="8255"/>
          <wp:wrapTight wrapText="bothSides">
            <wp:wrapPolygon edited="0">
              <wp:start x="0" y="0"/>
              <wp:lineTo x="0" y="21081"/>
              <wp:lineTo x="21393" y="21081"/>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530" cy="448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sz w:val="20"/>
        <w:szCs w:val="20"/>
        <w:lang w:val="tr-TR"/>
      </w:rPr>
      <w:t>Y</w:t>
    </w:r>
    <w:r w:rsidRPr="000D409F">
      <w:rPr>
        <w:rFonts w:ascii="Arial" w:hAnsi="Arial" w:cs="Arial"/>
        <w:bCs/>
        <w:sz w:val="20"/>
        <w:szCs w:val="20"/>
        <w:lang w:val="tr-TR"/>
      </w:rPr>
      <w:t>erel Paydaşların (İş Destekleme Kurumları dahil) Kapasitesinin Geliştirilmesi ve Özel Sektörünün Rekabet Edebilirliğinin İyileştirilmesine Yönelik Teknik Destek Programı</w:t>
    </w:r>
    <w:r w:rsidRPr="000D409F">
      <w:rPr>
        <w:rFonts w:ascii="Arial" w:hAnsi="Arial" w:cs="Arial"/>
        <w:sz w:val="20"/>
        <w:szCs w:val="20"/>
      </w:rPr>
      <w:t xml:space="preserve"> - </w:t>
    </w:r>
    <w:r w:rsidRPr="000D409F">
      <w:rPr>
        <w:rFonts w:ascii="Arial" w:hAnsi="Arial" w:cs="Arial"/>
        <w:bCs/>
        <w:sz w:val="20"/>
        <w:szCs w:val="20"/>
      </w:rPr>
      <w:t>EuropeAid /136143/DH/SER/CY</w:t>
    </w:r>
  </w:p>
  <w:p w14:paraId="6E4CE9D3" w14:textId="77777777" w:rsidR="000D2BAC" w:rsidRDefault="005115E8">
    <w:pPr>
      <w:pStyle w:val="Header"/>
    </w:pPr>
    <w:r>
      <w:rPr>
        <w:rFonts w:ascii="Arial" w:hAnsi="Arial" w:cs="Arial"/>
        <w:sz w:val="20"/>
      </w:rPr>
      <w:pict w14:anchorId="3487A6E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55D8" w14:textId="77777777" w:rsidR="000C4FCA" w:rsidRDefault="000C4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5B4C"/>
    <w:multiLevelType w:val="hybridMultilevel"/>
    <w:tmpl w:val="8AAA40EA"/>
    <w:lvl w:ilvl="0" w:tplc="CECE33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E3407"/>
    <w:multiLevelType w:val="hybridMultilevel"/>
    <w:tmpl w:val="5096EB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0F281D"/>
    <w:multiLevelType w:val="hybridMultilevel"/>
    <w:tmpl w:val="4B30C9EA"/>
    <w:lvl w:ilvl="0" w:tplc="041F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CD24F5F"/>
    <w:multiLevelType w:val="multilevel"/>
    <w:tmpl w:val="56545624"/>
    <w:lvl w:ilvl="0">
      <w:start w:val="1"/>
      <w:numFmt w:val="bullet"/>
      <w:lvlText w:val=""/>
      <w:lvlJc w:val="left"/>
      <w:pPr>
        <w:ind w:left="717" w:hanging="360"/>
      </w:pPr>
      <w:rPr>
        <w:rFonts w:ascii="Symbol" w:hAnsi="Symbol"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1149" w:hanging="432"/>
      </w:pPr>
      <w:rPr>
        <w:b/>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nsid w:val="5CE34616"/>
    <w:multiLevelType w:val="hybridMultilevel"/>
    <w:tmpl w:val="6F94ECEE"/>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955E03"/>
    <w:multiLevelType w:val="multilevel"/>
    <w:tmpl w:val="9AEE390E"/>
    <w:lvl w:ilvl="0">
      <w:start w:val="1"/>
      <w:numFmt w:val="decimal"/>
      <w:pStyle w:val="TAPS3"/>
      <w:lvlText w:val="%1."/>
      <w:lvlJc w:val="left"/>
      <w:pPr>
        <w:ind w:left="36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0F"/>
    <w:rsid w:val="00016F01"/>
    <w:rsid w:val="00030892"/>
    <w:rsid w:val="0003377B"/>
    <w:rsid w:val="00041E08"/>
    <w:rsid w:val="00075EB8"/>
    <w:rsid w:val="00076F50"/>
    <w:rsid w:val="000C207D"/>
    <w:rsid w:val="000C4FCA"/>
    <w:rsid w:val="000D2BAC"/>
    <w:rsid w:val="000E0863"/>
    <w:rsid w:val="000E7066"/>
    <w:rsid w:val="000F6CBE"/>
    <w:rsid w:val="001000DA"/>
    <w:rsid w:val="00127EA1"/>
    <w:rsid w:val="00130A1E"/>
    <w:rsid w:val="00152CEC"/>
    <w:rsid w:val="00161A87"/>
    <w:rsid w:val="00175512"/>
    <w:rsid w:val="00176525"/>
    <w:rsid w:val="001A1654"/>
    <w:rsid w:val="001B63CE"/>
    <w:rsid w:val="001C235C"/>
    <w:rsid w:val="001C6F56"/>
    <w:rsid w:val="001D1313"/>
    <w:rsid w:val="001D51C7"/>
    <w:rsid w:val="001E49A5"/>
    <w:rsid w:val="001E77CB"/>
    <w:rsid w:val="001E7C20"/>
    <w:rsid w:val="00202483"/>
    <w:rsid w:val="002050A0"/>
    <w:rsid w:val="00214259"/>
    <w:rsid w:val="00224E63"/>
    <w:rsid w:val="0023697C"/>
    <w:rsid w:val="00252585"/>
    <w:rsid w:val="0026010D"/>
    <w:rsid w:val="00261C73"/>
    <w:rsid w:val="00262149"/>
    <w:rsid w:val="00262E49"/>
    <w:rsid w:val="002768A1"/>
    <w:rsid w:val="00285C8F"/>
    <w:rsid w:val="0029420E"/>
    <w:rsid w:val="002A1947"/>
    <w:rsid w:val="002A3303"/>
    <w:rsid w:val="002B200F"/>
    <w:rsid w:val="002C105B"/>
    <w:rsid w:val="002C4988"/>
    <w:rsid w:val="002D1B19"/>
    <w:rsid w:val="002E1140"/>
    <w:rsid w:val="002F4829"/>
    <w:rsid w:val="002F4F5C"/>
    <w:rsid w:val="00300C9A"/>
    <w:rsid w:val="00300F07"/>
    <w:rsid w:val="00314FC1"/>
    <w:rsid w:val="00320FED"/>
    <w:rsid w:val="00334BA4"/>
    <w:rsid w:val="00372DFF"/>
    <w:rsid w:val="003758B1"/>
    <w:rsid w:val="00391AD6"/>
    <w:rsid w:val="003A40B9"/>
    <w:rsid w:val="003B0085"/>
    <w:rsid w:val="003D6F1A"/>
    <w:rsid w:val="003E53BD"/>
    <w:rsid w:val="003F1F1E"/>
    <w:rsid w:val="00404A37"/>
    <w:rsid w:val="0044237A"/>
    <w:rsid w:val="004529CE"/>
    <w:rsid w:val="004534CC"/>
    <w:rsid w:val="00461194"/>
    <w:rsid w:val="00462AFA"/>
    <w:rsid w:val="00464C33"/>
    <w:rsid w:val="004659A1"/>
    <w:rsid w:val="00477BAF"/>
    <w:rsid w:val="00487470"/>
    <w:rsid w:val="00493916"/>
    <w:rsid w:val="004A395A"/>
    <w:rsid w:val="004A7743"/>
    <w:rsid w:val="004B68C5"/>
    <w:rsid w:val="004C4286"/>
    <w:rsid w:val="004E1792"/>
    <w:rsid w:val="004F7A4C"/>
    <w:rsid w:val="005016B1"/>
    <w:rsid w:val="00506FAA"/>
    <w:rsid w:val="005115E8"/>
    <w:rsid w:val="005130FE"/>
    <w:rsid w:val="005158BE"/>
    <w:rsid w:val="005219CD"/>
    <w:rsid w:val="005246C4"/>
    <w:rsid w:val="0055299E"/>
    <w:rsid w:val="00561B20"/>
    <w:rsid w:val="00564C3D"/>
    <w:rsid w:val="0056521C"/>
    <w:rsid w:val="005765C1"/>
    <w:rsid w:val="005940B0"/>
    <w:rsid w:val="005A7DAC"/>
    <w:rsid w:val="005B332B"/>
    <w:rsid w:val="005C0FA7"/>
    <w:rsid w:val="005D1633"/>
    <w:rsid w:val="005E30F8"/>
    <w:rsid w:val="0061744B"/>
    <w:rsid w:val="00620468"/>
    <w:rsid w:val="006453FE"/>
    <w:rsid w:val="00657965"/>
    <w:rsid w:val="00664B3F"/>
    <w:rsid w:val="006A3DB9"/>
    <w:rsid w:val="006A3F1B"/>
    <w:rsid w:val="006B031E"/>
    <w:rsid w:val="006B3F32"/>
    <w:rsid w:val="006C7460"/>
    <w:rsid w:val="006D778F"/>
    <w:rsid w:val="006E2A22"/>
    <w:rsid w:val="006F6722"/>
    <w:rsid w:val="00700892"/>
    <w:rsid w:val="007147EF"/>
    <w:rsid w:val="0072158D"/>
    <w:rsid w:val="007278DB"/>
    <w:rsid w:val="00736BB3"/>
    <w:rsid w:val="00741F30"/>
    <w:rsid w:val="0075026C"/>
    <w:rsid w:val="00753B22"/>
    <w:rsid w:val="00776F88"/>
    <w:rsid w:val="00782650"/>
    <w:rsid w:val="00793824"/>
    <w:rsid w:val="007A42EB"/>
    <w:rsid w:val="007A6A3E"/>
    <w:rsid w:val="007B49AC"/>
    <w:rsid w:val="007C24EC"/>
    <w:rsid w:val="007C66B1"/>
    <w:rsid w:val="007D1F44"/>
    <w:rsid w:val="007D659F"/>
    <w:rsid w:val="007F3715"/>
    <w:rsid w:val="00804B7C"/>
    <w:rsid w:val="008226C1"/>
    <w:rsid w:val="0085194C"/>
    <w:rsid w:val="00855CE2"/>
    <w:rsid w:val="0085657B"/>
    <w:rsid w:val="00867BC0"/>
    <w:rsid w:val="008A4E90"/>
    <w:rsid w:val="008A5DEA"/>
    <w:rsid w:val="008B27CD"/>
    <w:rsid w:val="008D7272"/>
    <w:rsid w:val="008F3482"/>
    <w:rsid w:val="00913821"/>
    <w:rsid w:val="009162E7"/>
    <w:rsid w:val="0092148A"/>
    <w:rsid w:val="00926D0B"/>
    <w:rsid w:val="00930398"/>
    <w:rsid w:val="00943FE6"/>
    <w:rsid w:val="00972044"/>
    <w:rsid w:val="009965D7"/>
    <w:rsid w:val="009B5093"/>
    <w:rsid w:val="009C0775"/>
    <w:rsid w:val="009C4E89"/>
    <w:rsid w:val="009E0FEC"/>
    <w:rsid w:val="009E3353"/>
    <w:rsid w:val="009E440A"/>
    <w:rsid w:val="00A14C46"/>
    <w:rsid w:val="00A21AB6"/>
    <w:rsid w:val="00A400A1"/>
    <w:rsid w:val="00A42979"/>
    <w:rsid w:val="00A578C9"/>
    <w:rsid w:val="00A82E45"/>
    <w:rsid w:val="00A97B38"/>
    <w:rsid w:val="00AA0E24"/>
    <w:rsid w:val="00AE43DB"/>
    <w:rsid w:val="00AE72B0"/>
    <w:rsid w:val="00B359DB"/>
    <w:rsid w:val="00B832D1"/>
    <w:rsid w:val="00BA32C4"/>
    <w:rsid w:val="00BA70C8"/>
    <w:rsid w:val="00BC33DD"/>
    <w:rsid w:val="00C12527"/>
    <w:rsid w:val="00C45CEE"/>
    <w:rsid w:val="00C55E3B"/>
    <w:rsid w:val="00C71CFC"/>
    <w:rsid w:val="00C804FF"/>
    <w:rsid w:val="00C81F82"/>
    <w:rsid w:val="00C964A0"/>
    <w:rsid w:val="00C9698E"/>
    <w:rsid w:val="00C96CBB"/>
    <w:rsid w:val="00CB1E04"/>
    <w:rsid w:val="00CD1609"/>
    <w:rsid w:val="00CD74BF"/>
    <w:rsid w:val="00CF678E"/>
    <w:rsid w:val="00D04011"/>
    <w:rsid w:val="00D04339"/>
    <w:rsid w:val="00D04E98"/>
    <w:rsid w:val="00D067D4"/>
    <w:rsid w:val="00D23863"/>
    <w:rsid w:val="00D73992"/>
    <w:rsid w:val="00D744A4"/>
    <w:rsid w:val="00D765F6"/>
    <w:rsid w:val="00D76A0F"/>
    <w:rsid w:val="00D81E3B"/>
    <w:rsid w:val="00D96007"/>
    <w:rsid w:val="00DA090C"/>
    <w:rsid w:val="00DA5DD4"/>
    <w:rsid w:val="00DA779E"/>
    <w:rsid w:val="00DC4D9C"/>
    <w:rsid w:val="00DF3850"/>
    <w:rsid w:val="00E0321B"/>
    <w:rsid w:val="00E052E9"/>
    <w:rsid w:val="00E07FC9"/>
    <w:rsid w:val="00E12C93"/>
    <w:rsid w:val="00E26FCF"/>
    <w:rsid w:val="00E2701B"/>
    <w:rsid w:val="00E8099F"/>
    <w:rsid w:val="00E86F39"/>
    <w:rsid w:val="00E948B8"/>
    <w:rsid w:val="00E95AFD"/>
    <w:rsid w:val="00EC1A9B"/>
    <w:rsid w:val="00ED088B"/>
    <w:rsid w:val="00ED78DB"/>
    <w:rsid w:val="00EE5A30"/>
    <w:rsid w:val="00EF0F64"/>
    <w:rsid w:val="00F102C4"/>
    <w:rsid w:val="00F12E96"/>
    <w:rsid w:val="00F1742E"/>
    <w:rsid w:val="00F21902"/>
    <w:rsid w:val="00F37807"/>
    <w:rsid w:val="00F663F4"/>
    <w:rsid w:val="00F82BF2"/>
    <w:rsid w:val="00F90B83"/>
    <w:rsid w:val="00F972BB"/>
    <w:rsid w:val="00FA1918"/>
    <w:rsid w:val="00FA62ED"/>
    <w:rsid w:val="00FB6823"/>
    <w:rsid w:val="00FC57DE"/>
    <w:rsid w:val="00FD7AA1"/>
    <w:rsid w:val="00FF4A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F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0F"/>
    <w:pPr>
      <w:spacing w:after="160" w:line="259" w:lineRule="auto"/>
    </w:pPr>
    <w:rPr>
      <w:rFonts w:asciiTheme="minorHAnsi" w:hAnsiTheme="minorHAnsi"/>
      <w:sz w:val="22"/>
      <w:lang w:val="en-GB"/>
    </w:rPr>
  </w:style>
  <w:style w:type="paragraph" w:styleId="Heading1">
    <w:name w:val="heading 1"/>
    <w:basedOn w:val="Normal"/>
    <w:next w:val="Normal"/>
    <w:link w:val="Heading1Char"/>
    <w:uiPriority w:val="9"/>
    <w:qFormat/>
    <w:rsid w:val="00594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iPriority w:val="99"/>
    <w:unhideWhenUsed/>
    <w:qFormat/>
    <w:rsid w:val="002B200F"/>
    <w:pPr>
      <w:tabs>
        <w:tab w:val="center" w:pos="4536"/>
        <w:tab w:val="right" w:pos="9072"/>
      </w:tabs>
      <w:spacing w:after="0" w:line="240" w:lineRule="auto"/>
    </w:pPr>
  </w:style>
  <w:style w:type="character" w:customStyle="1" w:styleId="HeaderChar">
    <w:name w:val="Header Char"/>
    <w:aliases w:val="hd Char"/>
    <w:basedOn w:val="DefaultParagraphFont"/>
    <w:link w:val="Header"/>
    <w:uiPriority w:val="99"/>
    <w:rsid w:val="002B200F"/>
  </w:style>
  <w:style w:type="paragraph" w:styleId="Footer">
    <w:name w:val="footer"/>
    <w:aliases w:val="ft,fo"/>
    <w:basedOn w:val="Normal"/>
    <w:link w:val="FooterChar"/>
    <w:uiPriority w:val="99"/>
    <w:unhideWhenUsed/>
    <w:qFormat/>
    <w:rsid w:val="002B200F"/>
    <w:pPr>
      <w:tabs>
        <w:tab w:val="center" w:pos="4536"/>
        <w:tab w:val="right" w:pos="9072"/>
      </w:tabs>
      <w:spacing w:after="0" w:line="240" w:lineRule="auto"/>
    </w:pPr>
  </w:style>
  <w:style w:type="character" w:customStyle="1" w:styleId="FooterChar">
    <w:name w:val="Footer Char"/>
    <w:aliases w:val="ft Char,fo Char"/>
    <w:basedOn w:val="DefaultParagraphFont"/>
    <w:link w:val="Footer"/>
    <w:uiPriority w:val="99"/>
    <w:rsid w:val="002B200F"/>
  </w:style>
  <w:style w:type="paragraph" w:styleId="BalloonText">
    <w:name w:val="Balloon Text"/>
    <w:basedOn w:val="Normal"/>
    <w:link w:val="BalloonTextChar"/>
    <w:uiPriority w:val="99"/>
    <w:semiHidden/>
    <w:unhideWhenUsed/>
    <w:rsid w:val="002B2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0F"/>
    <w:rPr>
      <w:rFonts w:ascii="Tahoma" w:hAnsi="Tahoma" w:cs="Tahoma"/>
      <w:sz w:val="16"/>
      <w:szCs w:val="16"/>
    </w:rPr>
  </w:style>
  <w:style w:type="character" w:styleId="Hyperlink">
    <w:name w:val="Hyperlink"/>
    <w:basedOn w:val="DefaultParagraphFont"/>
    <w:uiPriority w:val="99"/>
    <w:unhideWhenUsed/>
    <w:rsid w:val="002B200F"/>
    <w:rPr>
      <w:color w:val="0000FF"/>
      <w:u w:val="single"/>
    </w:rPr>
  </w:style>
  <w:style w:type="paragraph" w:styleId="NoSpacing">
    <w:name w:val="No Spacing"/>
    <w:uiPriority w:val="1"/>
    <w:qFormat/>
    <w:rsid w:val="002B200F"/>
    <w:pPr>
      <w:spacing w:after="0" w:line="240" w:lineRule="auto"/>
    </w:pPr>
    <w:rPr>
      <w:rFonts w:ascii="Calibri" w:eastAsia="Calibri" w:hAnsi="Calibri" w:cs="Times New Roman"/>
      <w:sz w:val="22"/>
      <w:lang w:val="en-GB"/>
    </w:rPr>
  </w:style>
  <w:style w:type="paragraph" w:customStyle="1" w:styleId="TAPSNormal">
    <w:name w:val="TAPS Normal"/>
    <w:basedOn w:val="Normal"/>
    <w:link w:val="TAPSNormalChar"/>
    <w:qFormat/>
    <w:rsid w:val="005765C1"/>
    <w:pPr>
      <w:jc w:val="both"/>
    </w:pPr>
    <w:rPr>
      <w:rFonts w:ascii="Arial" w:hAnsi="Arial" w:cs="Arial"/>
      <w:sz w:val="20"/>
    </w:rPr>
  </w:style>
  <w:style w:type="character" w:customStyle="1" w:styleId="TAPSNormalChar">
    <w:name w:val="TAPS Normal Char"/>
    <w:basedOn w:val="DefaultParagraphFont"/>
    <w:link w:val="TAPSNormal"/>
    <w:rsid w:val="005765C1"/>
    <w:rPr>
      <w:rFonts w:cs="Arial"/>
      <w:sz w:val="20"/>
      <w:lang w:val="en-GB"/>
    </w:rPr>
  </w:style>
  <w:style w:type="paragraph" w:styleId="ListParagraph">
    <w:name w:val="List Paragraph"/>
    <w:basedOn w:val="Normal"/>
    <w:uiPriority w:val="34"/>
    <w:qFormat/>
    <w:rsid w:val="0075026C"/>
    <w:pPr>
      <w:ind w:left="720"/>
      <w:contextualSpacing/>
    </w:pPr>
  </w:style>
  <w:style w:type="table" w:styleId="TableGrid">
    <w:name w:val="Table Grid"/>
    <w:basedOn w:val="TableNormal"/>
    <w:uiPriority w:val="39"/>
    <w:rsid w:val="0075026C"/>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PS2">
    <w:name w:val="TAPS 2"/>
    <w:basedOn w:val="Normal"/>
    <w:next w:val="TAPSNormal"/>
    <w:link w:val="TAPS2Char"/>
    <w:qFormat/>
    <w:rsid w:val="0075026C"/>
    <w:pPr>
      <w:keepNext/>
      <w:keepLines/>
      <w:spacing w:before="120" w:after="120"/>
      <w:jc w:val="both"/>
      <w:outlineLvl w:val="0"/>
    </w:pPr>
    <w:rPr>
      <w:rFonts w:ascii="Arial" w:eastAsiaTheme="majorEastAsia" w:hAnsi="Arial" w:cs="Arial"/>
      <w:b/>
      <w:szCs w:val="32"/>
    </w:rPr>
  </w:style>
  <w:style w:type="paragraph" w:customStyle="1" w:styleId="TAPS3">
    <w:name w:val="TAPS 3"/>
    <w:basedOn w:val="TAPS2"/>
    <w:next w:val="TAPSNormal"/>
    <w:link w:val="TAPS3Char"/>
    <w:autoRedefine/>
    <w:qFormat/>
    <w:rsid w:val="0075026C"/>
    <w:pPr>
      <w:numPr>
        <w:numId w:val="1"/>
      </w:numPr>
    </w:pPr>
  </w:style>
  <w:style w:type="character" w:customStyle="1" w:styleId="TAPS2Char">
    <w:name w:val="TAPS 2 Char"/>
    <w:basedOn w:val="DefaultParagraphFont"/>
    <w:link w:val="TAPS2"/>
    <w:rsid w:val="0075026C"/>
    <w:rPr>
      <w:rFonts w:eastAsiaTheme="majorEastAsia" w:cs="Arial"/>
      <w:b/>
      <w:sz w:val="22"/>
      <w:szCs w:val="32"/>
      <w:lang w:val="en-GB"/>
    </w:rPr>
  </w:style>
  <w:style w:type="character" w:customStyle="1" w:styleId="TAPS3Char">
    <w:name w:val="TAPS 3 Char"/>
    <w:basedOn w:val="TAPS2Char"/>
    <w:link w:val="TAPS3"/>
    <w:rsid w:val="0075026C"/>
    <w:rPr>
      <w:rFonts w:eastAsiaTheme="majorEastAsia" w:cs="Arial"/>
      <w:b/>
      <w:sz w:val="22"/>
      <w:szCs w:val="32"/>
      <w:lang w:val="en-GB"/>
    </w:rPr>
  </w:style>
  <w:style w:type="character" w:styleId="CommentReference">
    <w:name w:val="annotation reference"/>
    <w:basedOn w:val="DefaultParagraphFont"/>
    <w:uiPriority w:val="99"/>
    <w:semiHidden/>
    <w:unhideWhenUsed/>
    <w:rsid w:val="0075026C"/>
    <w:rPr>
      <w:sz w:val="16"/>
      <w:szCs w:val="16"/>
    </w:rPr>
  </w:style>
  <w:style w:type="paragraph" w:styleId="CommentText">
    <w:name w:val="annotation text"/>
    <w:basedOn w:val="Normal"/>
    <w:link w:val="CommentTextChar"/>
    <w:uiPriority w:val="99"/>
    <w:semiHidden/>
    <w:unhideWhenUsed/>
    <w:rsid w:val="0075026C"/>
    <w:pPr>
      <w:spacing w:line="240" w:lineRule="auto"/>
    </w:pPr>
    <w:rPr>
      <w:sz w:val="20"/>
      <w:szCs w:val="20"/>
    </w:rPr>
  </w:style>
  <w:style w:type="character" w:customStyle="1" w:styleId="CommentTextChar">
    <w:name w:val="Comment Text Char"/>
    <w:basedOn w:val="DefaultParagraphFont"/>
    <w:link w:val="CommentText"/>
    <w:uiPriority w:val="99"/>
    <w:semiHidden/>
    <w:rsid w:val="0075026C"/>
    <w:rPr>
      <w:rFonts w:asciiTheme="minorHAnsi" w:hAnsiTheme="minorHAnsi"/>
      <w:sz w:val="20"/>
      <w:szCs w:val="20"/>
      <w:lang w:val="en-GB"/>
    </w:rPr>
  </w:style>
  <w:style w:type="table" w:customStyle="1" w:styleId="GridTable2-Accent11">
    <w:name w:val="Grid Table 2 - Accent 11"/>
    <w:basedOn w:val="TableNormal"/>
    <w:uiPriority w:val="47"/>
    <w:rsid w:val="00D23863"/>
    <w:pPr>
      <w:spacing w:after="0" w:line="240" w:lineRule="auto"/>
    </w:pPr>
    <w:rPr>
      <w:rFonts w:asciiTheme="minorHAnsi" w:hAnsiTheme="minorHAnsi"/>
      <w:sz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BA70C8"/>
    <w:pPr>
      <w:spacing w:after="0" w:line="240" w:lineRule="auto"/>
    </w:pPr>
    <w:rPr>
      <w:rFonts w:ascii="Calibri" w:hAnsi="Calibr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PS1">
    <w:name w:val="TAPS 1"/>
    <w:basedOn w:val="Heading1"/>
    <w:qFormat/>
    <w:rsid w:val="005940B0"/>
    <w:pPr>
      <w:spacing w:before="120" w:after="240" w:line="276" w:lineRule="auto"/>
      <w:jc w:val="both"/>
    </w:pPr>
    <w:rPr>
      <w:rFonts w:ascii="Arial" w:hAnsi="Arial"/>
      <w:bCs w:val="0"/>
      <w:color w:val="auto"/>
      <w:sz w:val="24"/>
      <w:szCs w:val="32"/>
    </w:rPr>
  </w:style>
  <w:style w:type="character" w:customStyle="1" w:styleId="Heading1Char">
    <w:name w:val="Heading 1 Char"/>
    <w:basedOn w:val="DefaultParagraphFont"/>
    <w:link w:val="Heading1"/>
    <w:uiPriority w:val="9"/>
    <w:rsid w:val="005940B0"/>
    <w:rPr>
      <w:rFonts w:asciiTheme="majorHAnsi" w:eastAsiaTheme="majorEastAsia" w:hAnsiTheme="majorHAnsi" w:cstheme="majorBidi"/>
      <w:b/>
      <w:bCs/>
      <w:color w:val="365F91" w:themeColor="accent1" w:themeShade="BF"/>
      <w:sz w:val="28"/>
      <w:szCs w:val="28"/>
      <w:lang w:val="en-GB"/>
    </w:rPr>
  </w:style>
  <w:style w:type="table" w:customStyle="1" w:styleId="TableGrid2">
    <w:name w:val="Table Grid2"/>
    <w:basedOn w:val="TableNormal"/>
    <w:next w:val="TableGrid"/>
    <w:uiPriority w:val="39"/>
    <w:rsid w:val="00AA0E24"/>
    <w:pPr>
      <w:spacing w:after="0" w:line="240" w:lineRule="auto"/>
    </w:pPr>
    <w:rPr>
      <w:rFonts w:ascii="Calibri" w:hAnsi="Calibr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0F"/>
    <w:pPr>
      <w:spacing w:after="160" w:line="259" w:lineRule="auto"/>
    </w:pPr>
    <w:rPr>
      <w:rFonts w:asciiTheme="minorHAnsi" w:hAnsiTheme="minorHAnsi"/>
      <w:sz w:val="22"/>
      <w:lang w:val="en-GB"/>
    </w:rPr>
  </w:style>
  <w:style w:type="paragraph" w:styleId="Heading1">
    <w:name w:val="heading 1"/>
    <w:basedOn w:val="Normal"/>
    <w:next w:val="Normal"/>
    <w:link w:val="Heading1Char"/>
    <w:uiPriority w:val="9"/>
    <w:qFormat/>
    <w:rsid w:val="00594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iPriority w:val="99"/>
    <w:unhideWhenUsed/>
    <w:qFormat/>
    <w:rsid w:val="002B200F"/>
    <w:pPr>
      <w:tabs>
        <w:tab w:val="center" w:pos="4536"/>
        <w:tab w:val="right" w:pos="9072"/>
      </w:tabs>
      <w:spacing w:after="0" w:line="240" w:lineRule="auto"/>
    </w:pPr>
  </w:style>
  <w:style w:type="character" w:customStyle="1" w:styleId="HeaderChar">
    <w:name w:val="Header Char"/>
    <w:aliases w:val="hd Char"/>
    <w:basedOn w:val="DefaultParagraphFont"/>
    <w:link w:val="Header"/>
    <w:uiPriority w:val="99"/>
    <w:rsid w:val="002B200F"/>
  </w:style>
  <w:style w:type="paragraph" w:styleId="Footer">
    <w:name w:val="footer"/>
    <w:aliases w:val="ft,fo"/>
    <w:basedOn w:val="Normal"/>
    <w:link w:val="FooterChar"/>
    <w:uiPriority w:val="99"/>
    <w:unhideWhenUsed/>
    <w:qFormat/>
    <w:rsid w:val="002B200F"/>
    <w:pPr>
      <w:tabs>
        <w:tab w:val="center" w:pos="4536"/>
        <w:tab w:val="right" w:pos="9072"/>
      </w:tabs>
      <w:spacing w:after="0" w:line="240" w:lineRule="auto"/>
    </w:pPr>
  </w:style>
  <w:style w:type="character" w:customStyle="1" w:styleId="FooterChar">
    <w:name w:val="Footer Char"/>
    <w:aliases w:val="ft Char,fo Char"/>
    <w:basedOn w:val="DefaultParagraphFont"/>
    <w:link w:val="Footer"/>
    <w:uiPriority w:val="99"/>
    <w:rsid w:val="002B200F"/>
  </w:style>
  <w:style w:type="paragraph" w:styleId="BalloonText">
    <w:name w:val="Balloon Text"/>
    <w:basedOn w:val="Normal"/>
    <w:link w:val="BalloonTextChar"/>
    <w:uiPriority w:val="99"/>
    <w:semiHidden/>
    <w:unhideWhenUsed/>
    <w:rsid w:val="002B2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0F"/>
    <w:rPr>
      <w:rFonts w:ascii="Tahoma" w:hAnsi="Tahoma" w:cs="Tahoma"/>
      <w:sz w:val="16"/>
      <w:szCs w:val="16"/>
    </w:rPr>
  </w:style>
  <w:style w:type="character" w:styleId="Hyperlink">
    <w:name w:val="Hyperlink"/>
    <w:basedOn w:val="DefaultParagraphFont"/>
    <w:uiPriority w:val="99"/>
    <w:unhideWhenUsed/>
    <w:rsid w:val="002B200F"/>
    <w:rPr>
      <w:color w:val="0000FF"/>
      <w:u w:val="single"/>
    </w:rPr>
  </w:style>
  <w:style w:type="paragraph" w:styleId="NoSpacing">
    <w:name w:val="No Spacing"/>
    <w:uiPriority w:val="1"/>
    <w:qFormat/>
    <w:rsid w:val="002B200F"/>
    <w:pPr>
      <w:spacing w:after="0" w:line="240" w:lineRule="auto"/>
    </w:pPr>
    <w:rPr>
      <w:rFonts w:ascii="Calibri" w:eastAsia="Calibri" w:hAnsi="Calibri" w:cs="Times New Roman"/>
      <w:sz w:val="22"/>
      <w:lang w:val="en-GB"/>
    </w:rPr>
  </w:style>
  <w:style w:type="paragraph" w:customStyle="1" w:styleId="TAPSNormal">
    <w:name w:val="TAPS Normal"/>
    <w:basedOn w:val="Normal"/>
    <w:link w:val="TAPSNormalChar"/>
    <w:qFormat/>
    <w:rsid w:val="005765C1"/>
    <w:pPr>
      <w:jc w:val="both"/>
    </w:pPr>
    <w:rPr>
      <w:rFonts w:ascii="Arial" w:hAnsi="Arial" w:cs="Arial"/>
      <w:sz w:val="20"/>
    </w:rPr>
  </w:style>
  <w:style w:type="character" w:customStyle="1" w:styleId="TAPSNormalChar">
    <w:name w:val="TAPS Normal Char"/>
    <w:basedOn w:val="DefaultParagraphFont"/>
    <w:link w:val="TAPSNormal"/>
    <w:rsid w:val="005765C1"/>
    <w:rPr>
      <w:rFonts w:cs="Arial"/>
      <w:sz w:val="20"/>
      <w:lang w:val="en-GB"/>
    </w:rPr>
  </w:style>
  <w:style w:type="paragraph" w:styleId="ListParagraph">
    <w:name w:val="List Paragraph"/>
    <w:basedOn w:val="Normal"/>
    <w:uiPriority w:val="34"/>
    <w:qFormat/>
    <w:rsid w:val="0075026C"/>
    <w:pPr>
      <w:ind w:left="720"/>
      <w:contextualSpacing/>
    </w:pPr>
  </w:style>
  <w:style w:type="table" w:styleId="TableGrid">
    <w:name w:val="Table Grid"/>
    <w:basedOn w:val="TableNormal"/>
    <w:uiPriority w:val="39"/>
    <w:rsid w:val="0075026C"/>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PS2">
    <w:name w:val="TAPS 2"/>
    <w:basedOn w:val="Normal"/>
    <w:next w:val="TAPSNormal"/>
    <w:link w:val="TAPS2Char"/>
    <w:qFormat/>
    <w:rsid w:val="0075026C"/>
    <w:pPr>
      <w:keepNext/>
      <w:keepLines/>
      <w:spacing w:before="120" w:after="120"/>
      <w:jc w:val="both"/>
      <w:outlineLvl w:val="0"/>
    </w:pPr>
    <w:rPr>
      <w:rFonts w:ascii="Arial" w:eastAsiaTheme="majorEastAsia" w:hAnsi="Arial" w:cs="Arial"/>
      <w:b/>
      <w:szCs w:val="32"/>
    </w:rPr>
  </w:style>
  <w:style w:type="paragraph" w:customStyle="1" w:styleId="TAPS3">
    <w:name w:val="TAPS 3"/>
    <w:basedOn w:val="TAPS2"/>
    <w:next w:val="TAPSNormal"/>
    <w:link w:val="TAPS3Char"/>
    <w:autoRedefine/>
    <w:qFormat/>
    <w:rsid w:val="0075026C"/>
    <w:pPr>
      <w:numPr>
        <w:numId w:val="1"/>
      </w:numPr>
    </w:pPr>
  </w:style>
  <w:style w:type="character" w:customStyle="1" w:styleId="TAPS2Char">
    <w:name w:val="TAPS 2 Char"/>
    <w:basedOn w:val="DefaultParagraphFont"/>
    <w:link w:val="TAPS2"/>
    <w:rsid w:val="0075026C"/>
    <w:rPr>
      <w:rFonts w:eastAsiaTheme="majorEastAsia" w:cs="Arial"/>
      <w:b/>
      <w:sz w:val="22"/>
      <w:szCs w:val="32"/>
      <w:lang w:val="en-GB"/>
    </w:rPr>
  </w:style>
  <w:style w:type="character" w:customStyle="1" w:styleId="TAPS3Char">
    <w:name w:val="TAPS 3 Char"/>
    <w:basedOn w:val="TAPS2Char"/>
    <w:link w:val="TAPS3"/>
    <w:rsid w:val="0075026C"/>
    <w:rPr>
      <w:rFonts w:eastAsiaTheme="majorEastAsia" w:cs="Arial"/>
      <w:b/>
      <w:sz w:val="22"/>
      <w:szCs w:val="32"/>
      <w:lang w:val="en-GB"/>
    </w:rPr>
  </w:style>
  <w:style w:type="character" w:styleId="CommentReference">
    <w:name w:val="annotation reference"/>
    <w:basedOn w:val="DefaultParagraphFont"/>
    <w:uiPriority w:val="99"/>
    <w:semiHidden/>
    <w:unhideWhenUsed/>
    <w:rsid w:val="0075026C"/>
    <w:rPr>
      <w:sz w:val="16"/>
      <w:szCs w:val="16"/>
    </w:rPr>
  </w:style>
  <w:style w:type="paragraph" w:styleId="CommentText">
    <w:name w:val="annotation text"/>
    <w:basedOn w:val="Normal"/>
    <w:link w:val="CommentTextChar"/>
    <w:uiPriority w:val="99"/>
    <w:semiHidden/>
    <w:unhideWhenUsed/>
    <w:rsid w:val="0075026C"/>
    <w:pPr>
      <w:spacing w:line="240" w:lineRule="auto"/>
    </w:pPr>
    <w:rPr>
      <w:sz w:val="20"/>
      <w:szCs w:val="20"/>
    </w:rPr>
  </w:style>
  <w:style w:type="character" w:customStyle="1" w:styleId="CommentTextChar">
    <w:name w:val="Comment Text Char"/>
    <w:basedOn w:val="DefaultParagraphFont"/>
    <w:link w:val="CommentText"/>
    <w:uiPriority w:val="99"/>
    <w:semiHidden/>
    <w:rsid w:val="0075026C"/>
    <w:rPr>
      <w:rFonts w:asciiTheme="minorHAnsi" w:hAnsiTheme="minorHAnsi"/>
      <w:sz w:val="20"/>
      <w:szCs w:val="20"/>
      <w:lang w:val="en-GB"/>
    </w:rPr>
  </w:style>
  <w:style w:type="table" w:customStyle="1" w:styleId="GridTable2-Accent11">
    <w:name w:val="Grid Table 2 - Accent 11"/>
    <w:basedOn w:val="TableNormal"/>
    <w:uiPriority w:val="47"/>
    <w:rsid w:val="00D23863"/>
    <w:pPr>
      <w:spacing w:after="0" w:line="240" w:lineRule="auto"/>
    </w:pPr>
    <w:rPr>
      <w:rFonts w:asciiTheme="minorHAnsi" w:hAnsiTheme="minorHAnsi"/>
      <w:sz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BA70C8"/>
    <w:pPr>
      <w:spacing w:after="0" w:line="240" w:lineRule="auto"/>
    </w:pPr>
    <w:rPr>
      <w:rFonts w:ascii="Calibri" w:hAnsi="Calibr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PS1">
    <w:name w:val="TAPS 1"/>
    <w:basedOn w:val="Heading1"/>
    <w:qFormat/>
    <w:rsid w:val="005940B0"/>
    <w:pPr>
      <w:spacing w:before="120" w:after="240" w:line="276" w:lineRule="auto"/>
      <w:jc w:val="both"/>
    </w:pPr>
    <w:rPr>
      <w:rFonts w:ascii="Arial" w:hAnsi="Arial"/>
      <w:bCs w:val="0"/>
      <w:color w:val="auto"/>
      <w:sz w:val="24"/>
      <w:szCs w:val="32"/>
    </w:rPr>
  </w:style>
  <w:style w:type="character" w:customStyle="1" w:styleId="Heading1Char">
    <w:name w:val="Heading 1 Char"/>
    <w:basedOn w:val="DefaultParagraphFont"/>
    <w:link w:val="Heading1"/>
    <w:uiPriority w:val="9"/>
    <w:rsid w:val="005940B0"/>
    <w:rPr>
      <w:rFonts w:asciiTheme="majorHAnsi" w:eastAsiaTheme="majorEastAsia" w:hAnsiTheme="majorHAnsi" w:cstheme="majorBidi"/>
      <w:b/>
      <w:bCs/>
      <w:color w:val="365F91" w:themeColor="accent1" w:themeShade="BF"/>
      <w:sz w:val="28"/>
      <w:szCs w:val="28"/>
      <w:lang w:val="en-GB"/>
    </w:rPr>
  </w:style>
  <w:style w:type="table" w:customStyle="1" w:styleId="TableGrid2">
    <w:name w:val="Table Grid2"/>
    <w:basedOn w:val="TableNormal"/>
    <w:next w:val="TableGrid"/>
    <w:uiPriority w:val="39"/>
    <w:rsid w:val="00AA0E24"/>
    <w:pPr>
      <w:spacing w:after="0" w:line="240" w:lineRule="auto"/>
    </w:pPr>
    <w:rPr>
      <w:rFonts w:ascii="Calibri" w:hAnsi="Calibr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2411">
      <w:bodyDiv w:val="1"/>
      <w:marLeft w:val="0"/>
      <w:marRight w:val="0"/>
      <w:marTop w:val="0"/>
      <w:marBottom w:val="0"/>
      <w:divBdr>
        <w:top w:val="none" w:sz="0" w:space="0" w:color="auto"/>
        <w:left w:val="none" w:sz="0" w:space="0" w:color="auto"/>
        <w:bottom w:val="none" w:sz="0" w:space="0" w:color="auto"/>
        <w:right w:val="none" w:sz="0" w:space="0" w:color="auto"/>
      </w:divBdr>
      <w:divsChild>
        <w:div w:id="49121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scyprus@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TAPS</dc:creator>
  <cp:lastModifiedBy>GAZO</cp:lastModifiedBy>
  <cp:revision>3</cp:revision>
  <cp:lastPrinted>2018-01-25T12:46:00Z</cp:lastPrinted>
  <dcterms:created xsi:type="dcterms:W3CDTF">2018-06-21T08:13:00Z</dcterms:created>
  <dcterms:modified xsi:type="dcterms:W3CDTF">2018-06-21T08:14:00Z</dcterms:modified>
</cp:coreProperties>
</file>